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C04" w:rsidRDefault="006D0C04">
      <w:pPr>
        <w:rPr>
          <w:rFonts w:ascii="Comic Sans MS" w:hAnsi="Comic Sans MS"/>
          <w:highlight w:val="yellow"/>
        </w:rPr>
      </w:pPr>
      <w:bookmarkStart w:id="0" w:name="_GoBack"/>
      <w:bookmarkEnd w:id="0"/>
      <w:r>
        <w:rPr>
          <w:rFonts w:ascii="Comic Sans MS" w:hAnsi="Comic Sans MS"/>
          <w:noProof/>
          <w:highlight w:val="yellow"/>
          <w:lang w:eastAsia="en-GB"/>
        </w:rPr>
        <w:drawing>
          <wp:anchor distT="0" distB="0" distL="114300" distR="114300" simplePos="0" relativeHeight="251658240" behindDoc="0" locked="0" layoutInCell="1" allowOverlap="1">
            <wp:simplePos x="0" y="0"/>
            <wp:positionH relativeFrom="margin">
              <wp:posOffset>1581150</wp:posOffset>
            </wp:positionH>
            <wp:positionV relativeFrom="paragraph">
              <wp:posOffset>-384810</wp:posOffset>
            </wp:positionV>
            <wp:extent cx="2533447" cy="1134019"/>
            <wp:effectExtent l="0" t="0" r="63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3447" cy="1134019"/>
                    </a:xfrm>
                    <a:prstGeom prst="rect">
                      <a:avLst/>
                    </a:prstGeom>
                    <a:noFill/>
                  </pic:spPr>
                </pic:pic>
              </a:graphicData>
            </a:graphic>
            <wp14:sizeRelH relativeFrom="page">
              <wp14:pctWidth>0</wp14:pctWidth>
            </wp14:sizeRelH>
            <wp14:sizeRelV relativeFrom="page">
              <wp14:pctHeight>0</wp14:pctHeight>
            </wp14:sizeRelV>
          </wp:anchor>
        </w:drawing>
      </w:r>
    </w:p>
    <w:p w:rsidR="006D0C04" w:rsidRDefault="006D0C04">
      <w:pPr>
        <w:rPr>
          <w:rFonts w:ascii="Comic Sans MS" w:hAnsi="Comic Sans MS"/>
          <w:highlight w:val="yellow"/>
        </w:rPr>
      </w:pPr>
    </w:p>
    <w:p w:rsidR="006D0C04" w:rsidRDefault="006D0C04">
      <w:pPr>
        <w:rPr>
          <w:rFonts w:ascii="Comic Sans MS" w:hAnsi="Comic Sans MS"/>
          <w:highlight w:val="yellow"/>
        </w:rPr>
      </w:pPr>
    </w:p>
    <w:p w:rsidR="00261DF7" w:rsidRPr="006D0C04" w:rsidRDefault="00261DF7">
      <w:pPr>
        <w:rPr>
          <w:rFonts w:ascii="Comic Sans MS" w:hAnsi="Comic Sans MS"/>
          <w:b/>
        </w:rPr>
      </w:pPr>
      <w:r w:rsidRPr="006D0C04">
        <w:rPr>
          <w:rFonts w:ascii="Comic Sans MS" w:hAnsi="Comic Sans MS"/>
          <w:b/>
          <w:highlight w:val="yellow"/>
        </w:rPr>
        <w:t>Year 12 Sociology – Summer Research Project</w:t>
      </w:r>
    </w:p>
    <w:p w:rsidR="00261DF7" w:rsidRDefault="00261DF7">
      <w:pPr>
        <w:rPr>
          <w:rFonts w:ascii="Comic Sans MS" w:hAnsi="Comic Sans MS"/>
        </w:rPr>
      </w:pPr>
      <w:r>
        <w:rPr>
          <w:rFonts w:ascii="Comic Sans MS" w:hAnsi="Comic Sans MS"/>
        </w:rPr>
        <w:t>Congratulations, your year 12 exams in sociology have officially come to an end and now it’s time to embark on your next chapter…</w:t>
      </w:r>
      <w:r w:rsidR="00B63B4C">
        <w:rPr>
          <w:rFonts w:ascii="Comic Sans MS" w:hAnsi="Comic Sans MS"/>
        </w:rPr>
        <w:t xml:space="preserve"> C</w:t>
      </w:r>
      <w:r>
        <w:rPr>
          <w:rFonts w:ascii="Comic Sans MS" w:hAnsi="Comic Sans MS"/>
        </w:rPr>
        <w:t>rime an</w:t>
      </w:r>
      <w:r w:rsidR="00B63B4C">
        <w:rPr>
          <w:rFonts w:ascii="Comic Sans MS" w:hAnsi="Comic Sans MS"/>
        </w:rPr>
        <w:t>d D</w:t>
      </w:r>
      <w:r>
        <w:rPr>
          <w:rFonts w:ascii="Comic Sans MS" w:hAnsi="Comic Sans MS"/>
        </w:rPr>
        <w:t>eviance.</w:t>
      </w:r>
    </w:p>
    <w:p w:rsidR="00261DF7" w:rsidRDefault="00261DF7">
      <w:pPr>
        <w:rPr>
          <w:rFonts w:ascii="Comic Sans MS" w:hAnsi="Comic Sans MS"/>
        </w:rPr>
      </w:pPr>
      <w:r>
        <w:rPr>
          <w:rFonts w:ascii="Comic Sans MS" w:hAnsi="Comic Sans MS"/>
        </w:rPr>
        <w:t>This unit is exciting, topical and most of all challenging. Students often assume that due to the nature of the unit, it will be one of the ‘easiest’. Wrong. There is a lot to l</w:t>
      </w:r>
      <w:r w:rsidR="006D0C04">
        <w:rPr>
          <w:rFonts w:ascii="Comic Sans MS" w:hAnsi="Comic Sans MS"/>
        </w:rPr>
        <w:t>earn in a short amount of time. On the plus side, this unit consists of several class debates and we explore case studies that are utterly jaw dropping. We also explore case studies that have in some way or another shaped our current law and society for example the Stephen Lawrence case and the M</w:t>
      </w:r>
      <w:r w:rsidR="006D0C04" w:rsidRPr="006D0C04">
        <w:rPr>
          <w:rFonts w:ascii="Comic Sans MS" w:hAnsi="Comic Sans MS"/>
        </w:rPr>
        <w:t>acpherson</w:t>
      </w:r>
      <w:r w:rsidR="006D0C04">
        <w:rPr>
          <w:rFonts w:ascii="Comic Sans MS" w:hAnsi="Comic Sans MS"/>
        </w:rPr>
        <w:t xml:space="preserve"> report. </w:t>
      </w:r>
    </w:p>
    <w:p w:rsidR="006D0C04" w:rsidRDefault="006D0C04">
      <w:pPr>
        <w:rPr>
          <w:rFonts w:ascii="Comic Sans MS" w:hAnsi="Comic Sans MS"/>
        </w:rPr>
      </w:pPr>
      <w:r>
        <w:rPr>
          <w:rFonts w:ascii="Comic Sans MS" w:hAnsi="Comic Sans MS"/>
        </w:rPr>
        <w:t>Your first year as a sociology student has fully equipped you with all of the fundamental skills and knowledge necessary to have a successful year ahead. It’s now time to put these skills to the test and embark on your very own research project!</w:t>
      </w:r>
    </w:p>
    <w:p w:rsidR="00261DF7" w:rsidRDefault="006D0C04">
      <w:pPr>
        <w:rPr>
          <w:rFonts w:ascii="Comic Sans MS" w:hAnsi="Comic Sans MS"/>
        </w:rPr>
      </w:pPr>
      <w:r>
        <w:rPr>
          <w:rFonts w:ascii="Comic Sans MS" w:hAnsi="Comic Sans MS"/>
        </w:rPr>
        <w:t xml:space="preserve">When analysing previous cohorts of sociology at St Aloysius College, several students have chosen to go on and study criminology at university. Many insist it was the unit of crime and deviance that inspired them to do so, but what is criminology and how does it differ to sociology? </w:t>
      </w:r>
      <w:r w:rsidR="00261DF7" w:rsidRPr="00261DF7">
        <w:rPr>
          <w:rFonts w:ascii="Comic Sans MS" w:hAnsi="Comic Sans MS"/>
        </w:rPr>
        <w:t>Criminology is an area of sociology that focuses on the study of crimes and their causes, effects, and social impact. A criminologist’s job responsibilities involve analysing data to determine why the crime was committed and to find ways to predict, deter, and prevent further criminal behaviour. While some time may be spent at crime scenes, the majority of a cr</w:t>
      </w:r>
      <w:r>
        <w:rPr>
          <w:rFonts w:ascii="Comic Sans MS" w:hAnsi="Comic Sans MS"/>
        </w:rPr>
        <w:t>iminologist’s time will be spent</w:t>
      </w:r>
      <w:r w:rsidR="00261DF7" w:rsidRPr="00261DF7">
        <w:rPr>
          <w:rFonts w:ascii="Comic Sans MS" w:hAnsi="Comic Sans MS"/>
        </w:rPr>
        <w:t xml:space="preserve"> in either a laboratory or office, collecting and logging data to be used in criminal investigations and policymaking.</w:t>
      </w:r>
    </w:p>
    <w:p w:rsidR="00261DF7" w:rsidRDefault="00261DF7">
      <w:pPr>
        <w:rPr>
          <w:rFonts w:ascii="Comic Sans MS" w:hAnsi="Comic Sans MS"/>
        </w:rPr>
      </w:pPr>
    </w:p>
    <w:p w:rsidR="006D0C04" w:rsidRDefault="006D0C04">
      <w:pPr>
        <w:rPr>
          <w:rFonts w:ascii="Comic Sans MS" w:hAnsi="Comic Sans MS"/>
        </w:rPr>
      </w:pPr>
      <w:r>
        <w:rPr>
          <w:rFonts w:ascii="Comic Sans MS" w:hAnsi="Comic Sans MS"/>
        </w:rPr>
        <w:t xml:space="preserve">Over the next few pages, you will be introduced to your challenge. This is an independent challenge and therefore you will each have to hand in your final piece individually, therefore although some pair/group work can be necessary… ultimately you and only you, can be responsible for your work. </w:t>
      </w:r>
    </w:p>
    <w:p w:rsidR="006D0C04" w:rsidRDefault="006D0C04">
      <w:pPr>
        <w:rPr>
          <w:rFonts w:ascii="Comic Sans MS" w:hAnsi="Comic Sans MS"/>
        </w:rPr>
      </w:pPr>
    </w:p>
    <w:p w:rsidR="006D0C04" w:rsidRDefault="006D0C04">
      <w:pPr>
        <w:rPr>
          <w:rFonts w:ascii="Comic Sans MS" w:hAnsi="Comic Sans MS"/>
        </w:rPr>
      </w:pPr>
      <w:r>
        <w:rPr>
          <w:rFonts w:ascii="Comic Sans MS" w:hAnsi="Comic Sans MS"/>
        </w:rPr>
        <w:t>Good luck!</w:t>
      </w:r>
    </w:p>
    <w:p w:rsidR="006D0C04" w:rsidRDefault="006D0C04">
      <w:pPr>
        <w:rPr>
          <w:rFonts w:ascii="Comic Sans MS" w:hAnsi="Comic Sans MS"/>
        </w:rPr>
      </w:pPr>
    </w:p>
    <w:p w:rsidR="006D0C04" w:rsidRDefault="006D0C04">
      <w:pPr>
        <w:rPr>
          <w:rFonts w:ascii="Comic Sans MS" w:hAnsi="Comic Sans MS"/>
          <w:b/>
        </w:rPr>
      </w:pPr>
      <w:r w:rsidRPr="006D0C04">
        <w:rPr>
          <w:rFonts w:ascii="Comic Sans MS" w:hAnsi="Comic Sans MS"/>
          <w:b/>
        </w:rPr>
        <w:t>Miss O’Donoghue</w:t>
      </w:r>
    </w:p>
    <w:p w:rsidR="00B63B4C" w:rsidRPr="006D0C04" w:rsidRDefault="00B63B4C">
      <w:pPr>
        <w:rPr>
          <w:rFonts w:ascii="Comic Sans MS" w:hAnsi="Comic Sans MS"/>
          <w:b/>
        </w:rPr>
      </w:pPr>
    </w:p>
    <w:p w:rsidR="006D0C04" w:rsidRDefault="006D0C04">
      <w:pPr>
        <w:rPr>
          <w:rFonts w:ascii="Comic Sans MS" w:hAnsi="Comic Sans MS"/>
        </w:rPr>
      </w:pPr>
    </w:p>
    <w:p w:rsidR="00B63B4C" w:rsidRPr="009500A0" w:rsidRDefault="00B63B4C">
      <w:pPr>
        <w:rPr>
          <w:rFonts w:ascii="Comic Sans MS" w:hAnsi="Comic Sans MS"/>
          <w:b/>
        </w:rPr>
      </w:pPr>
      <w:r w:rsidRPr="009500A0">
        <w:rPr>
          <w:rFonts w:ascii="Comic Sans MS" w:hAnsi="Comic Sans MS"/>
          <w:b/>
          <w:highlight w:val="yellow"/>
        </w:rPr>
        <w:t>Your task:</w:t>
      </w:r>
    </w:p>
    <w:p w:rsidR="00B63B4C" w:rsidRDefault="00B63B4C">
      <w:pPr>
        <w:rPr>
          <w:rFonts w:ascii="Comic Sans MS" w:hAnsi="Comic Sans MS"/>
        </w:rPr>
      </w:pPr>
      <w:r>
        <w:rPr>
          <w:rFonts w:ascii="Comic Sans MS" w:hAnsi="Comic Sans MS"/>
        </w:rPr>
        <w:t xml:space="preserve">You must choose </w:t>
      </w:r>
      <w:r w:rsidRPr="00B63B4C">
        <w:rPr>
          <w:rFonts w:ascii="Comic Sans MS" w:hAnsi="Comic Sans MS"/>
          <w:u w:val="single"/>
        </w:rPr>
        <w:t>one</w:t>
      </w:r>
      <w:r>
        <w:rPr>
          <w:rFonts w:ascii="Comic Sans MS" w:hAnsi="Comic Sans MS"/>
        </w:rPr>
        <w:t xml:space="preserve"> type of crime and produce a 2000 word report applying perspectives and incorporating some independent research exploring how and why this crime occurs. You can either decide to choose one of the crimes listed below or another type of crime of your choice. </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Burglary</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Theft</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Domestic violence</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Corporate crime</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State violence</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Fraud</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Knife crime/ gun crime</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Subcultures/gang crime</w:t>
      </w:r>
    </w:p>
    <w:p w:rsidR="00B63B4C" w:rsidRPr="00B63B4C" w:rsidRDefault="00B63B4C" w:rsidP="00B63B4C">
      <w:pPr>
        <w:pStyle w:val="ListParagraph"/>
        <w:numPr>
          <w:ilvl w:val="0"/>
          <w:numId w:val="1"/>
        </w:numPr>
        <w:rPr>
          <w:rFonts w:ascii="Comic Sans MS" w:hAnsi="Comic Sans MS"/>
        </w:rPr>
      </w:pPr>
      <w:r w:rsidRPr="00B63B4C">
        <w:rPr>
          <w:rFonts w:ascii="Comic Sans MS" w:hAnsi="Comic Sans MS"/>
        </w:rPr>
        <w:t>Drug dealers</w:t>
      </w:r>
    </w:p>
    <w:p w:rsidR="00B63B4C" w:rsidRDefault="00B63B4C" w:rsidP="00B63B4C">
      <w:pPr>
        <w:pStyle w:val="ListParagraph"/>
        <w:numPr>
          <w:ilvl w:val="0"/>
          <w:numId w:val="1"/>
        </w:numPr>
        <w:rPr>
          <w:rFonts w:ascii="Comic Sans MS" w:hAnsi="Comic Sans MS"/>
        </w:rPr>
      </w:pPr>
      <w:r w:rsidRPr="00B63B4C">
        <w:rPr>
          <w:rFonts w:ascii="Comic Sans MS" w:hAnsi="Comic Sans MS"/>
        </w:rPr>
        <w:t>Terrorism</w:t>
      </w:r>
    </w:p>
    <w:p w:rsidR="00B63B4C" w:rsidRPr="00B63B4C" w:rsidRDefault="00B63B4C" w:rsidP="00B63B4C">
      <w:pPr>
        <w:rPr>
          <w:rFonts w:ascii="Comic Sans MS" w:hAnsi="Comic Sans MS"/>
        </w:rPr>
      </w:pPr>
    </w:p>
    <w:p w:rsidR="009500A0" w:rsidRPr="009500A0" w:rsidRDefault="009500A0">
      <w:pPr>
        <w:rPr>
          <w:rFonts w:ascii="Comic Sans MS" w:hAnsi="Comic Sans MS"/>
          <w:b/>
        </w:rPr>
      </w:pPr>
      <w:r w:rsidRPr="009500A0">
        <w:rPr>
          <w:rFonts w:ascii="Comic Sans MS" w:hAnsi="Comic Sans MS"/>
          <w:b/>
          <w:highlight w:val="yellow"/>
        </w:rPr>
        <w:t>Ethics</w:t>
      </w:r>
    </w:p>
    <w:p w:rsidR="009500A0" w:rsidRDefault="009500A0">
      <w:pPr>
        <w:rPr>
          <w:rFonts w:ascii="Comic Sans MS" w:hAnsi="Comic Sans MS"/>
        </w:rPr>
      </w:pPr>
      <w:r>
        <w:rPr>
          <w:rFonts w:ascii="Comic Sans MS" w:hAnsi="Comic Sans MS"/>
        </w:rPr>
        <w:t xml:space="preserve">Whilst conducting research can be exciting, it is essential that time and care is given to ensure ethical guidelines have been considered. These guidelines can be found on the following link and should be read carefully prior to starting your project. If you are unsure about any aspect of your research, please come and see me to discuss your options. </w:t>
      </w:r>
    </w:p>
    <w:p w:rsidR="009500A0" w:rsidRDefault="00F233F1">
      <w:pPr>
        <w:rPr>
          <w:rFonts w:ascii="Comic Sans MS" w:hAnsi="Comic Sans MS"/>
        </w:rPr>
      </w:pPr>
      <w:hyperlink r:id="rId6" w:history="1">
        <w:r w:rsidR="009500A0">
          <w:rPr>
            <w:rStyle w:val="Hyperlink"/>
          </w:rPr>
          <w:t>https://www.ed.ac.uk/files/atoms/files/bps_code_of_human_research_ethics.pdf</w:t>
        </w:r>
      </w:hyperlink>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9500A0" w:rsidRDefault="009500A0">
      <w:pPr>
        <w:rPr>
          <w:rFonts w:ascii="Comic Sans MS" w:hAnsi="Comic Sans MS"/>
        </w:rPr>
      </w:pPr>
    </w:p>
    <w:p w:rsidR="00B63B4C" w:rsidRDefault="00B63B4C">
      <w:pPr>
        <w:rPr>
          <w:rFonts w:ascii="Comic Sans MS" w:hAnsi="Comic Sans MS"/>
        </w:rPr>
      </w:pPr>
      <w:r>
        <w:rPr>
          <w:rFonts w:ascii="Comic Sans MS" w:hAnsi="Comic Sans MS"/>
        </w:rPr>
        <w:lastRenderedPageBreak/>
        <w:t>Your report should be separated into sections and given the headings listed below:</w:t>
      </w:r>
    </w:p>
    <w:p w:rsidR="00B63B4C" w:rsidRPr="00B63B4C" w:rsidRDefault="00B63B4C" w:rsidP="00B63B4C">
      <w:pPr>
        <w:rPr>
          <w:rFonts w:ascii="Comic Sans MS" w:hAnsi="Comic Sans MS"/>
        </w:rPr>
      </w:pPr>
      <w:r w:rsidRPr="00B63B4C">
        <w:rPr>
          <w:rFonts w:ascii="Comic Sans MS" w:hAnsi="Comic Sans MS"/>
          <w:highlight w:val="lightGray"/>
        </w:rPr>
        <w:t>Section 1: Introduction</w:t>
      </w:r>
    </w:p>
    <w:p w:rsidR="00B63B4C" w:rsidRDefault="00B63B4C" w:rsidP="00B63B4C">
      <w:pPr>
        <w:rPr>
          <w:rFonts w:ascii="Comic Sans MS" w:hAnsi="Comic Sans MS"/>
        </w:rPr>
      </w:pPr>
      <w:r w:rsidRPr="00B63B4C">
        <w:rPr>
          <w:rFonts w:ascii="Comic Sans MS" w:hAnsi="Comic Sans MS"/>
        </w:rPr>
        <w:t>Outline what crime you’ve chose to focus on, define it, and provide a few basic statistics to outline the extent of it.</w:t>
      </w:r>
    </w:p>
    <w:p w:rsidR="00B63B4C" w:rsidRPr="00B63B4C" w:rsidRDefault="00B63B4C" w:rsidP="00B63B4C">
      <w:pPr>
        <w:rPr>
          <w:rFonts w:ascii="Comic Sans MS" w:hAnsi="Comic Sans MS"/>
        </w:rPr>
      </w:pPr>
      <w:r w:rsidRPr="00B63B4C">
        <w:rPr>
          <w:rFonts w:ascii="Comic Sans MS" w:hAnsi="Comic Sans MS"/>
          <w:highlight w:val="lightGray"/>
        </w:rPr>
        <w:t>Section 2: Theoretical context</w:t>
      </w:r>
    </w:p>
    <w:p w:rsidR="00B63B4C" w:rsidRDefault="00B63B4C" w:rsidP="00B63B4C">
      <w:pPr>
        <w:rPr>
          <w:rFonts w:ascii="Comic Sans MS" w:hAnsi="Comic Sans MS"/>
        </w:rPr>
      </w:pPr>
      <w:r w:rsidRPr="00B63B4C">
        <w:rPr>
          <w:rFonts w:ascii="Comic Sans MS" w:hAnsi="Comic Sans MS"/>
        </w:rPr>
        <w:t>Summarise how conflict, consensus and action theories would explain this crime.</w:t>
      </w:r>
    </w:p>
    <w:p w:rsidR="00B63B4C" w:rsidRPr="00B63B4C" w:rsidRDefault="00B63B4C" w:rsidP="00B63B4C">
      <w:pPr>
        <w:rPr>
          <w:rFonts w:ascii="Comic Sans MS" w:hAnsi="Comic Sans MS"/>
        </w:rPr>
      </w:pPr>
      <w:r w:rsidRPr="00B63B4C">
        <w:rPr>
          <w:rFonts w:ascii="Comic Sans MS" w:hAnsi="Comic Sans MS"/>
          <w:highlight w:val="lightGray"/>
        </w:rPr>
        <w:t>Section 3: Research summary</w:t>
      </w:r>
    </w:p>
    <w:p w:rsidR="00B63B4C" w:rsidRPr="00B63B4C" w:rsidRDefault="00B63B4C" w:rsidP="00B63B4C">
      <w:pPr>
        <w:rPr>
          <w:rFonts w:ascii="Comic Sans MS" w:hAnsi="Comic Sans MS"/>
        </w:rPr>
      </w:pPr>
      <w:r w:rsidRPr="00B63B4C">
        <w:rPr>
          <w:rFonts w:ascii="Comic Sans MS" w:hAnsi="Comic Sans MS"/>
        </w:rPr>
        <w:t>Find at least three (ideally more) pieces of contemporary (last 10 years) independent research conducted on this crime – this might be by official government sources, or specialist criminologists.</w:t>
      </w:r>
    </w:p>
    <w:p w:rsidR="00B63B4C" w:rsidRDefault="00B63B4C" w:rsidP="00B63B4C">
      <w:pPr>
        <w:rPr>
          <w:rFonts w:ascii="Comic Sans MS" w:hAnsi="Comic Sans MS"/>
        </w:rPr>
      </w:pPr>
      <w:r w:rsidRPr="00B63B4C">
        <w:rPr>
          <w:rFonts w:ascii="Comic Sans MS" w:hAnsi="Comic Sans MS"/>
        </w:rPr>
        <w:t>Summarise these pieces of research and use them to evaluate the above perspectives (which are supported, which are not.)</w:t>
      </w:r>
    </w:p>
    <w:p w:rsidR="00B63B4C" w:rsidRPr="00B63B4C" w:rsidRDefault="00B63B4C" w:rsidP="00B63B4C">
      <w:pPr>
        <w:rPr>
          <w:rFonts w:ascii="Comic Sans MS" w:hAnsi="Comic Sans MS"/>
        </w:rPr>
      </w:pPr>
      <w:r w:rsidRPr="00B63B4C">
        <w:rPr>
          <w:rFonts w:ascii="Comic Sans MS" w:hAnsi="Comic Sans MS"/>
          <w:highlight w:val="lightGray"/>
        </w:rPr>
        <w:t>Secti</w:t>
      </w:r>
      <w:r>
        <w:rPr>
          <w:rFonts w:ascii="Comic Sans MS" w:hAnsi="Comic Sans MS"/>
          <w:highlight w:val="lightGray"/>
        </w:rPr>
        <w:t xml:space="preserve">on 4: Methods section </w:t>
      </w:r>
    </w:p>
    <w:p w:rsidR="00B63B4C" w:rsidRDefault="009500A0" w:rsidP="00B63B4C">
      <w:pPr>
        <w:rPr>
          <w:rFonts w:ascii="Comic Sans MS" w:hAnsi="Comic Sans MS"/>
        </w:rPr>
      </w:pPr>
      <w:r>
        <w:rPr>
          <w:rFonts w:ascii="Comic Sans MS" w:hAnsi="Comic Sans MS"/>
        </w:rPr>
        <w:t>O</w:t>
      </w:r>
      <w:r w:rsidR="00B63B4C" w:rsidRPr="00B63B4C">
        <w:rPr>
          <w:rFonts w:ascii="Comic Sans MS" w:hAnsi="Comic Sans MS"/>
        </w:rPr>
        <w:t>utline what research methods yo</w:t>
      </w:r>
      <w:r>
        <w:rPr>
          <w:rFonts w:ascii="Comic Sans MS" w:hAnsi="Comic Sans MS"/>
        </w:rPr>
        <w:t xml:space="preserve">u will employ to find out more about your chosen crime and the impact it can have on society. </w:t>
      </w:r>
    </w:p>
    <w:p w:rsidR="009500A0" w:rsidRDefault="009500A0" w:rsidP="00B63B4C">
      <w:pPr>
        <w:rPr>
          <w:rFonts w:ascii="Comic Sans MS" w:hAnsi="Comic Sans MS"/>
        </w:rPr>
      </w:pPr>
      <w:r w:rsidRPr="009500A0">
        <w:rPr>
          <w:rFonts w:ascii="Comic Sans MS" w:hAnsi="Comic Sans MS"/>
          <w:highlight w:val="lightGray"/>
        </w:rPr>
        <w:t>Section 5: Research</w:t>
      </w:r>
    </w:p>
    <w:p w:rsidR="009500A0" w:rsidRDefault="009500A0" w:rsidP="00B63B4C">
      <w:pPr>
        <w:rPr>
          <w:rFonts w:ascii="Comic Sans MS" w:hAnsi="Comic Sans MS"/>
        </w:rPr>
      </w:pPr>
      <w:r>
        <w:rPr>
          <w:rFonts w:ascii="Comic Sans MS" w:hAnsi="Comic Sans MS"/>
        </w:rPr>
        <w:t xml:space="preserve">Conduct your research. </w:t>
      </w:r>
    </w:p>
    <w:p w:rsidR="009500A0" w:rsidRDefault="009500A0" w:rsidP="00B63B4C">
      <w:pPr>
        <w:rPr>
          <w:rFonts w:ascii="Comic Sans MS" w:hAnsi="Comic Sans MS"/>
        </w:rPr>
      </w:pPr>
      <w:r w:rsidRPr="009500A0">
        <w:rPr>
          <w:rFonts w:ascii="Comic Sans MS" w:hAnsi="Comic Sans MS"/>
          <w:highlight w:val="lightGray"/>
        </w:rPr>
        <w:t>Section 6: Research write up</w:t>
      </w:r>
    </w:p>
    <w:p w:rsidR="009500A0" w:rsidRDefault="009500A0" w:rsidP="00B63B4C">
      <w:pPr>
        <w:rPr>
          <w:rFonts w:ascii="Comic Sans MS" w:hAnsi="Comic Sans MS"/>
        </w:rPr>
      </w:pPr>
      <w:r>
        <w:rPr>
          <w:rFonts w:ascii="Comic Sans MS" w:hAnsi="Comic Sans MS"/>
        </w:rPr>
        <w:t xml:space="preserve">What were the findings of your research? How does your research provide an insight into how and why your chosen crime occurs? Has there been any suggestions on how society can prevent this crime from happening? </w:t>
      </w:r>
    </w:p>
    <w:p w:rsidR="009500A0" w:rsidRDefault="009500A0" w:rsidP="00B63B4C">
      <w:pPr>
        <w:rPr>
          <w:rFonts w:ascii="Comic Sans MS" w:hAnsi="Comic Sans MS"/>
        </w:rPr>
      </w:pPr>
    </w:p>
    <w:p w:rsidR="00B63B4C" w:rsidRPr="00261DF7" w:rsidRDefault="00B63B4C" w:rsidP="00B63B4C">
      <w:pPr>
        <w:rPr>
          <w:rFonts w:ascii="Comic Sans MS" w:hAnsi="Comic Sans MS"/>
        </w:rPr>
      </w:pPr>
      <w:r w:rsidRPr="009500A0">
        <w:rPr>
          <w:rFonts w:ascii="Comic Sans MS" w:hAnsi="Comic Sans MS"/>
          <w:b/>
          <w:u w:val="single"/>
        </w:rPr>
        <w:t>Deadline:</w:t>
      </w:r>
      <w:r>
        <w:rPr>
          <w:rFonts w:ascii="Comic Sans MS" w:hAnsi="Comic Sans MS"/>
        </w:rPr>
        <w:t xml:space="preserve"> First lesson back after the summer break – September </w:t>
      </w:r>
    </w:p>
    <w:sectPr w:rsidR="00B63B4C" w:rsidRPr="00261DF7" w:rsidSect="00B63B4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6E788C"/>
    <w:multiLevelType w:val="hybridMultilevel"/>
    <w:tmpl w:val="7FB6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DF7"/>
    <w:rsid w:val="00261DF7"/>
    <w:rsid w:val="006D0C04"/>
    <w:rsid w:val="009500A0"/>
    <w:rsid w:val="00B63B4C"/>
    <w:rsid w:val="00F233F1"/>
    <w:rsid w:val="00F40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CA41D8-4228-4D15-965E-25347176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B4C"/>
    <w:pPr>
      <w:ind w:left="720"/>
      <w:contextualSpacing/>
    </w:pPr>
  </w:style>
  <w:style w:type="character" w:styleId="Hyperlink">
    <w:name w:val="Hyperlink"/>
    <w:basedOn w:val="DefaultParagraphFont"/>
    <w:uiPriority w:val="99"/>
    <w:semiHidden/>
    <w:unhideWhenUsed/>
    <w:rsid w:val="009500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ac.uk/files/atoms/files/bps_code_of_human_research_ethics.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O'Donoghue</dc:creator>
  <cp:keywords/>
  <dc:description/>
  <cp:lastModifiedBy>Miss K. O'Donoghue</cp:lastModifiedBy>
  <cp:revision>2</cp:revision>
  <dcterms:created xsi:type="dcterms:W3CDTF">2019-07-11T07:47:00Z</dcterms:created>
  <dcterms:modified xsi:type="dcterms:W3CDTF">2019-07-11T07:47:00Z</dcterms:modified>
</cp:coreProperties>
</file>