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wentieth Century" w:cs="Twentieth Century" w:eastAsia="Twentieth Century" w:hAnsi="Twentieth Century"/>
          <w:b w:val="1"/>
          <w:sz w:val="18"/>
          <w:szCs w:val="18"/>
        </w:rPr>
      </w:pPr>
      <w:bookmarkStart w:colFirst="0" w:colLast="0" w:name="_heading=h.gjdgxs" w:id="0"/>
      <w:bookmarkEnd w:id="0"/>
      <w:r w:rsidDel="00000000" w:rsidR="00000000" w:rsidRPr="00000000">
        <w:rPr>
          <w:rFonts w:ascii="Twentieth Century" w:cs="Twentieth Century" w:eastAsia="Twentieth Century" w:hAnsi="Twentieth Century"/>
          <w:b w:val="1"/>
          <w:sz w:val="18"/>
          <w:szCs w:val="18"/>
          <w:rtl w:val="0"/>
        </w:rPr>
        <w:t xml:space="preserve">Year 7 Curriculum Plan 2025-26</w:t>
      </w:r>
    </w:p>
    <w:tbl>
      <w:tblPr>
        <w:tblStyle w:val="Table1"/>
        <w:tblW w:w="15885.0" w:type="dxa"/>
        <w:jc w:val="left"/>
        <w:tblInd w:w="-2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50"/>
        <w:gridCol w:w="3255"/>
        <w:gridCol w:w="2550"/>
        <w:gridCol w:w="2955"/>
        <w:gridCol w:w="2250"/>
        <w:gridCol w:w="2025"/>
        <w:tblGridChange w:id="0">
          <w:tblGrid>
            <w:gridCol w:w="2850"/>
            <w:gridCol w:w="3255"/>
            <w:gridCol w:w="2550"/>
            <w:gridCol w:w="2955"/>
            <w:gridCol w:w="2250"/>
            <w:gridCol w:w="2025"/>
          </w:tblGrid>
        </w:tblGridChange>
      </w:tblGrid>
      <w:tr>
        <w:trPr>
          <w:cantSplit w:val="0"/>
          <w:tblHeader w:val="0"/>
        </w:trPr>
        <w:tc>
          <w:tcPr>
            <w:shd w:fill="7030a0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6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8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A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C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Weeks 1-7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7 weeks (21 lessons)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Weeks 8-14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7 Weeks (12 lessons)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Weeks 15-20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6 weeks (18 lessons)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Weeks 21-26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6 weeks (18 lessons)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Weeks 27-32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6 weeks (18 lessons)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Weeks 33-38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6 weeks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rPr>
                <w:rFonts w:ascii="Twentieth Century" w:cs="Twentieth Century" w:eastAsia="Twentieth Century" w:hAnsi="Twentieth Century"/>
                <w:b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1-6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Rule lesson and expectations</w:t>
            </w:r>
          </w:p>
          <w:p w:rsidR="00000000" w:rsidDel="00000000" w:rsidP="00000000" w:rsidRDefault="00000000" w:rsidRPr="00000000" w14:paraId="0000001C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Creation and Covenant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do we know about God?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should we read the Bible?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does Genesis 1 teach about creation?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does Genesis 2 teach about creation?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are the scientific theories about creation?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do Catholics believe about scientific theories about creation?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makes humans different to the rest of creation?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 our responsibility to others?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 our responsibility to the world?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 the role of prayer?</w:t>
            </w:r>
          </w:p>
          <w:p w:rsidR="00000000" w:rsidDel="00000000" w:rsidP="00000000" w:rsidRDefault="00000000" w:rsidRPr="00000000" w14:paraId="00000027">
            <w:pPr>
              <w:ind w:left="48" w:firstLine="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FAR 1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Ethical Option: What can we do to protect creation?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Artistic Expression Option: Can art help Catholics understand creation?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Lived Religion Option: What can we learn from Sister Dorothy Stang?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Revision how to answer GCSE style exam Questions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Revision End of Unit Test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End of Unit Test (FAR 2)</w:t>
            </w:r>
          </w:p>
          <w:p w:rsidR="00000000" w:rsidDel="00000000" w:rsidP="00000000" w:rsidRDefault="00000000" w:rsidRPr="00000000" w14:paraId="0000002E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Prophecy and Promise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do you navigate the Bible?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Why is the Bible read in translation?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Review of End Unit Test (FAR 2)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8-11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Prophecy and Promise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is the Bible a library of books?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connects the Hebrew Bible and the Old Testament?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Why is the Old Testament important for Catholics?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does it mean that scripture is inspired?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 sacred scripture and sacred tradition?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are scripture, tradition and the magisterium connected?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do Catholics use scripture in the Mass?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is scripture used in the Rosary?</w:t>
            </w:r>
          </w:p>
          <w:p w:rsidR="00000000" w:rsidDel="00000000" w:rsidP="00000000" w:rsidRDefault="00000000" w:rsidRPr="00000000" w14:paraId="0000003E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FAR 3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Artistic Expression Option: How does the Book of Kells reflect the meaning of scripture?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Lived Religion Option: What are biblical idioms?</w:t>
            </w:r>
          </w:p>
          <w:p w:rsidR="00000000" w:rsidDel="00000000" w:rsidP="00000000" w:rsidRDefault="00000000" w:rsidRPr="00000000" w14:paraId="00000041">
            <w:pP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Revision End of Unit Test (FAR 4)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11-14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End of Unit Test (FAR 4)</w:t>
            </w:r>
          </w:p>
          <w:p w:rsidR="00000000" w:rsidDel="00000000" w:rsidP="00000000" w:rsidRDefault="00000000" w:rsidRPr="00000000" w14:paraId="00000044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Galilee to Jerusalem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 the incarnation?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Who is Jesus, the Son of God’?</w:t>
            </w:r>
          </w:p>
          <w:p w:rsidR="00000000" w:rsidDel="00000000" w:rsidP="00000000" w:rsidRDefault="00000000" w:rsidRPr="00000000" w14:paraId="00000047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Review of End Unit Test (FAR 4)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did Arius teach about Jesus?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Who is Jesus, the Son of Man?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Who is Jesus, the Christ and Son of David?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Who is Jesus, the Lord?</w:t>
            </w:r>
          </w:p>
          <w:p w:rsidR="00000000" w:rsidDel="00000000" w:rsidP="00000000" w:rsidRDefault="00000000" w:rsidRPr="00000000" w14:paraId="0000004C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Christmas fun quiz</w:t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15-16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Galilee to Jerusalem 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 the Trinity?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does the Catholic Church reflect belief in the Trinity?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is Jesus the perfect human being?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Ethical Option: Can businesses act selflessly?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Artistic Expression Option: What can Catholics learn from Rublev’s Trinity?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FAR 5 Redraft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Lived Religion Option: Who was Father Mychal Judge?</w:t>
            </w:r>
          </w:p>
          <w:p w:rsidR="00000000" w:rsidDel="00000000" w:rsidP="00000000" w:rsidRDefault="00000000" w:rsidRPr="00000000" w14:paraId="00000057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17-20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Revision End of Unit Test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End of Unit Test (FAR 6)</w:t>
            </w:r>
          </w:p>
          <w:p w:rsidR="00000000" w:rsidDel="00000000" w:rsidP="00000000" w:rsidRDefault="00000000" w:rsidRPr="00000000" w14:paraId="0000005A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Desert to garden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 the Paschal Mystery?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are the sacraments of the Church?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Review of End Unit Test (FAR 6)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Why was the Last Supper so important?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 the Eucharist?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Why are there many names for the Eucharist?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is Jesus present in the Eucharist?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Why is the Mass called a sacrifice?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Why is the structure of the Mass important?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21-22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Desert to garden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do Catholics carry Jesus into the world?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do different Christians believe about the Eucharist?</w:t>
            </w:r>
          </w:p>
          <w:p w:rsidR="00000000" w:rsidDel="00000000" w:rsidP="00000000" w:rsidRDefault="00000000" w:rsidRPr="00000000" w14:paraId="00000069">
            <w:pPr>
              <w:ind w:left="48" w:firstLine="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FAR 7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Ethical Option: How can we respond to world hunger?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Artistic Expression Option: What can art teach us about the Eucharist?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Lived Religion Option: How do processions of the Blessed Sacrament honour Jesus?</w:t>
            </w:r>
          </w:p>
          <w:p w:rsidR="00000000" w:rsidDel="00000000" w:rsidP="00000000" w:rsidRDefault="00000000" w:rsidRPr="00000000" w14:paraId="0000006D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23-26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Revision End of Unit Test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End of Unit Test (FAR 8)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To the ends of the Earth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Who was St Luke?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Who is the Holy Spirit?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role did the Holy Spirit play in Jesus’ life?</w:t>
            </w:r>
          </w:p>
          <w:p w:rsidR="00000000" w:rsidDel="00000000" w:rsidP="00000000" w:rsidRDefault="00000000" w:rsidRPr="00000000" w14:paraId="00000074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Review of End Unit Test (FAR 8)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 the story of Pentecost?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Why is Pentecost important?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does the Church teach about the Holy Spirit?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 the Church?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 the Sacrament of Confirmation?</w:t>
            </w:r>
          </w:p>
          <w:p w:rsidR="00000000" w:rsidDel="00000000" w:rsidP="00000000" w:rsidRDefault="00000000" w:rsidRPr="00000000" w14:paraId="0000007A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Easter Quiz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27-28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To the ends of the Earth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Why is the Sacrament of confirmation important?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Ethical Option: How Should we live?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Artistic Expression Option: How is Pentecost shown through art?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Lived Religion Option: How is Pentecost celebrated in different countries?</w:t>
            </w:r>
          </w:p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Revision End of Unit Test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FAR 9 Redraft</w:t>
            </w:r>
          </w:p>
          <w:p w:rsidR="00000000" w:rsidDel="00000000" w:rsidP="00000000" w:rsidRDefault="00000000" w:rsidRPr="00000000" w14:paraId="00000088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29-32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End of Unit Test (FAR 10)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Dialogue and Encounter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have councils been important in the Church?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happened at the Council of Jerusalem?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Why are there so many Christian denominations?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 ecumenism?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Review of End Unit Test (FAR 10)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Revision AP1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Revision AP1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Revision AP1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Revision AP1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Revision AP1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Revision AP1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u w:val="single"/>
                <w:rtl w:val="0"/>
              </w:rPr>
              <w:t xml:space="preserve">Week 33-34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Assessment week 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Dirt Week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Week 35-38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Reteach topics that student performed badly on during the different assessment points, devote lessons to developing students extended writing skills</w:t>
            </w:r>
          </w:p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wentieth 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128" w:hanging="360"/>
      </w:pPr>
      <w:rPr/>
    </w:lvl>
    <w:lvl w:ilvl="2">
      <w:start w:val="1"/>
      <w:numFmt w:val="lowerRoman"/>
      <w:lvlText w:val="%3."/>
      <w:lvlJc w:val="right"/>
      <w:pPr>
        <w:ind w:left="1848" w:hanging="180"/>
      </w:pPr>
      <w:rPr/>
    </w:lvl>
    <w:lvl w:ilvl="3">
      <w:start w:val="1"/>
      <w:numFmt w:val="decimal"/>
      <w:lvlText w:val="%4."/>
      <w:lvlJc w:val="left"/>
      <w:pPr>
        <w:ind w:left="2568" w:hanging="360"/>
      </w:pPr>
      <w:rPr/>
    </w:lvl>
    <w:lvl w:ilvl="4">
      <w:start w:val="1"/>
      <w:numFmt w:val="lowerLetter"/>
      <w:lvlText w:val="%5."/>
      <w:lvlJc w:val="left"/>
      <w:pPr>
        <w:ind w:left="3288" w:hanging="360"/>
      </w:pPr>
      <w:rPr/>
    </w:lvl>
    <w:lvl w:ilvl="5">
      <w:start w:val="1"/>
      <w:numFmt w:val="lowerRoman"/>
      <w:lvlText w:val="%6."/>
      <w:lvlJc w:val="right"/>
      <w:pPr>
        <w:ind w:left="4008" w:hanging="180"/>
      </w:pPr>
      <w:rPr/>
    </w:lvl>
    <w:lvl w:ilvl="6">
      <w:start w:val="1"/>
      <w:numFmt w:val="decimal"/>
      <w:lvlText w:val="%7."/>
      <w:lvlJc w:val="left"/>
      <w:pPr>
        <w:ind w:left="4728" w:hanging="360"/>
      </w:pPr>
      <w:rPr/>
    </w:lvl>
    <w:lvl w:ilvl="7">
      <w:start w:val="1"/>
      <w:numFmt w:val="lowerLetter"/>
      <w:lvlText w:val="%8."/>
      <w:lvlJc w:val="left"/>
      <w:pPr>
        <w:ind w:left="5448" w:hanging="360"/>
      </w:pPr>
      <w:rPr/>
    </w:lvl>
    <w:lvl w:ilvl="8">
      <w:start w:val="1"/>
      <w:numFmt w:val="lowerRoman"/>
      <w:lvlText w:val="%9."/>
      <w:lvlJc w:val="right"/>
      <w:pPr>
        <w:ind w:left="6168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12C93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412C9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412C93"/>
    <w:pPr>
      <w:spacing w:after="200" w:line="276" w:lineRule="auto"/>
      <w:ind w:left="720"/>
      <w:contextualSpacing w:val="1"/>
    </w:pPr>
  </w:style>
  <w:style w:type="paragraph" w:styleId="NoSpacing">
    <w:name w:val="No Spacing"/>
    <w:uiPriority w:val="1"/>
    <w:qFormat w:val="1"/>
    <w:rsid w:val="00412C93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P/fHP/1WD2jEyM4R1zoUQ5HrQg==">CgMxLjAyCGguZ2pkZ3hzMgloLjMwajB6bGw4AHIhMWtEQnQzVS1uUzlVenVRdVhaVW9ERmxCZ3NvenJLSzky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2023-07-05T13:47:00Z</dcterms:created>
  <dc:creator>Lydia Carter</dc:creator>
</cp:coreProperties>
</file>