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B49" w:rsidRDefault="001F0B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16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2"/>
        <w:gridCol w:w="1835"/>
        <w:gridCol w:w="2226"/>
        <w:gridCol w:w="2844"/>
        <w:gridCol w:w="1998"/>
        <w:gridCol w:w="1905"/>
        <w:gridCol w:w="1650"/>
        <w:gridCol w:w="1858"/>
      </w:tblGrid>
      <w:tr w:rsidR="001F0B49">
        <w:tc>
          <w:tcPr>
            <w:tcW w:w="15168" w:type="dxa"/>
            <w:gridSpan w:val="8"/>
          </w:tcPr>
          <w:p w:rsidR="001F0B49" w:rsidRDefault="00AF74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 Year Map – MFL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8374380</wp:posOffset>
                      </wp:positionH>
                      <wp:positionV relativeFrom="paragraph">
                        <wp:posOffset>-108584</wp:posOffset>
                      </wp:positionV>
                      <wp:extent cx="1228725" cy="666750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28725" cy="666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D7B99" w:rsidRDefault="00AF74F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069731" cy="571500"/>
                                        <wp:effectExtent l="0" t="0" r="0" b="0"/>
                                        <wp:docPr id="2" name="Picture 2" descr="A picture containing graphical user interface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 descr="A picture containing graphical user interface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4966" cy="57429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659.4pt;margin-top:-8.55pt;width:96.75pt;height:52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" fillcolor="white [3201]" stroked="f" strokeweight=".5pt">
                      <v:textbox>
                        <w:txbxContent>
                          <w:p w:rsidR="003D7B99" w:rsidRDefault="00AF74F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69731" cy="571500"/>
                                  <wp:effectExtent l="0" t="0" r="0" b="0"/>
                                  <wp:docPr id="2" name="Picture 2" descr="A picture containing graphical user interfac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 picture containing graphical user interfac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4966" cy="5742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63500</wp:posOffset>
                      </wp:positionV>
                      <wp:extent cx="914400" cy="400050"/>
                      <wp:effectExtent l="0" t="0" r="0" b="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93563" y="3584738"/>
                                <a:ext cx="90487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DA9DB"/>
                              </a:solidFill>
                              <a:ln w="9525" cap="flat" cmpd="sng">
                                <a:solidFill>
                                  <a:srgbClr val="B3C6E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F0B49" w:rsidRDefault="00AF74F0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>SPANISH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0" o:spid="_x0000_s1027" style="position:absolute;left:0;text-align:left;margin-left:1pt;margin-top:5pt;width:1in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" fillcolor="#8da9db" strokecolor="#b3c6e7">
                      <v:stroke startarrowwidth="narrow" startarrowlength="short" endarrowwidth="narrow" endarrowlength="short" joinstyle="round"/>
                      <v:textbox inset="2.53958mm,1.2694mm,2.53958mm,1.2694mm">
                        <w:txbxContent>
                          <w:p w:rsidR="001F0B49" w:rsidRDefault="00AF74F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SPANISH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F0B49" w:rsidRDefault="00AF74F0">
            <w:pPr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>
              <w:rPr>
                <w:b/>
                <w:i/>
                <w:color w:val="FF0000"/>
                <w:sz w:val="28"/>
                <w:szCs w:val="28"/>
              </w:rPr>
              <w:t>A broader, deeper and more ambitious KS3 content</w:t>
            </w:r>
          </w:p>
          <w:p w:rsidR="001F0B49" w:rsidRDefault="001F0B49">
            <w:pPr>
              <w:jc w:val="center"/>
              <w:rPr>
                <w:sz w:val="28"/>
                <w:szCs w:val="28"/>
              </w:rPr>
            </w:pPr>
          </w:p>
        </w:tc>
      </w:tr>
      <w:tr w:rsidR="001F0B49">
        <w:tc>
          <w:tcPr>
            <w:tcW w:w="852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1835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</w:t>
            </w:r>
          </w:p>
          <w:p w:rsidR="001F0B49" w:rsidRDefault="00AF74F0">
            <w:pPr>
              <w:rPr>
                <w:b/>
              </w:rPr>
            </w:pPr>
            <w:r>
              <w:rPr>
                <w:b/>
              </w:rPr>
              <w:t>(based on the NC)</w:t>
            </w:r>
          </w:p>
        </w:tc>
        <w:tc>
          <w:tcPr>
            <w:tcW w:w="2226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Grammar </w:t>
            </w:r>
          </w:p>
        </w:tc>
        <w:tc>
          <w:tcPr>
            <w:tcW w:w="2844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Literacy</w:t>
            </w:r>
          </w:p>
        </w:tc>
        <w:tc>
          <w:tcPr>
            <w:tcW w:w="1998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Oracy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Homework</w:t>
            </w:r>
          </w:p>
        </w:tc>
        <w:tc>
          <w:tcPr>
            <w:tcW w:w="1650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Cultural content</w:t>
            </w:r>
          </w:p>
        </w:tc>
        <w:tc>
          <w:tcPr>
            <w:tcW w:w="1858" w:type="dxa"/>
            <w:shd w:val="clear" w:color="auto" w:fill="8EAADB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Assessment</w:t>
            </w:r>
          </w:p>
        </w:tc>
      </w:tr>
      <w:tr w:rsidR="001F0B49">
        <w:tc>
          <w:tcPr>
            <w:tcW w:w="852" w:type="dxa"/>
            <w:vMerge w:val="restart"/>
            <w:shd w:val="clear" w:color="auto" w:fill="FFE599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T1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T2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T3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1 + Unit 2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1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  <w:r>
              <w:rPr>
                <w:sz w:val="24"/>
                <w:szCs w:val="24"/>
              </w:rPr>
              <w:t xml:space="preserve"> with I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simple </w:t>
            </w:r>
            <w:r>
              <w:rPr>
                <w:sz w:val="24"/>
                <w:szCs w:val="24"/>
                <w:highlight w:val="yellow"/>
              </w:rPr>
              <w:t>sentences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short texts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 with full sentence</w:t>
            </w:r>
          </w:p>
        </w:tc>
        <w:tc>
          <w:tcPr>
            <w:tcW w:w="1905" w:type="dxa"/>
            <w:vMerge w:val="restart"/>
          </w:tcPr>
          <w:p w:rsidR="001F0B49" w:rsidRDefault="00AF74F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Cumulative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Retrieval Quiz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</w:tc>
        <w:tc>
          <w:tcPr>
            <w:tcW w:w="1650" w:type="dxa"/>
            <w:vMerge w:val="restart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each lesson with a cultural fact about </w:t>
            </w:r>
            <w:r>
              <w:rPr>
                <w:sz w:val="24"/>
                <w:szCs w:val="24"/>
                <w:highlight w:val="magenta"/>
              </w:rPr>
              <w:t>Spain and Spanish speaking countries</w:t>
            </w: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1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2</w:t>
            </w:r>
          </w:p>
        </w:tc>
      </w:tr>
      <w:tr w:rsidR="001F0B49">
        <w:tc>
          <w:tcPr>
            <w:tcW w:w="852" w:type="dxa"/>
            <w:vMerge/>
            <w:shd w:val="clear" w:color="auto" w:fill="FFE599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3 + Unit 4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1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  <w:r>
              <w:rPr>
                <w:sz w:val="24"/>
                <w:szCs w:val="24"/>
              </w:rPr>
              <w:t xml:space="preserve"> with I, He, She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</w:t>
            </w:r>
            <w:r>
              <w:rPr>
                <w:sz w:val="24"/>
                <w:szCs w:val="24"/>
                <w:highlight w:val="yellow"/>
              </w:rPr>
              <w:t>longer sentences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more Questions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longer texts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</w:tc>
        <w:tc>
          <w:tcPr>
            <w:tcW w:w="1905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3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4</w:t>
            </w:r>
          </w:p>
        </w:tc>
      </w:tr>
      <w:tr w:rsidR="001F0B49">
        <w:tc>
          <w:tcPr>
            <w:tcW w:w="852" w:type="dxa"/>
            <w:vMerge/>
            <w:shd w:val="clear" w:color="auto" w:fill="FFE599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5 </w:t>
            </w:r>
            <w:r>
              <w:rPr>
                <w:i/>
                <w:sz w:val="24"/>
                <w:szCs w:val="24"/>
              </w:rPr>
              <w:t xml:space="preserve">Viva 1 + </w:t>
            </w:r>
            <w:r>
              <w:rPr>
                <w:sz w:val="24"/>
                <w:szCs w:val="24"/>
              </w:rPr>
              <w:t>Unit 1</w:t>
            </w:r>
            <w:r>
              <w:rPr>
                <w:i/>
                <w:sz w:val="24"/>
                <w:szCs w:val="24"/>
              </w:rPr>
              <w:t xml:space="preserve"> Viva 2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Full Present Tense</w:t>
            </w:r>
            <w:r>
              <w:rPr>
                <w:sz w:val="24"/>
                <w:szCs w:val="24"/>
              </w:rPr>
              <w:t xml:space="preserve"> with all pronouns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 Reflexive verbs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</w:t>
            </w:r>
            <w:r>
              <w:rPr>
                <w:sz w:val="24"/>
                <w:szCs w:val="24"/>
                <w:highlight w:val="yellow"/>
              </w:rPr>
              <w:t>more complex sentence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more Questions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longer texts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Role Play 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 Photo Description</w:t>
            </w:r>
          </w:p>
        </w:tc>
        <w:tc>
          <w:tcPr>
            <w:tcW w:w="1905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5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Year Exam (linear)</w:t>
            </w:r>
          </w:p>
        </w:tc>
      </w:tr>
      <w:tr w:rsidR="001F0B49">
        <w:tc>
          <w:tcPr>
            <w:tcW w:w="852" w:type="dxa"/>
            <w:vMerge w:val="restart"/>
            <w:shd w:val="clear" w:color="auto" w:fill="FFE599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T1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T2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T3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2 + Unit 3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2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highlight w:val="yellow"/>
              </w:rPr>
              <w:t>Preterite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simple </w:t>
            </w:r>
            <w:r>
              <w:rPr>
                <w:sz w:val="24"/>
                <w:szCs w:val="24"/>
                <w:highlight w:val="yellow"/>
              </w:rPr>
              <w:t>paragraphs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complex texts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Extended Photo description</w:t>
            </w:r>
          </w:p>
        </w:tc>
        <w:tc>
          <w:tcPr>
            <w:tcW w:w="1905" w:type="dxa"/>
            <w:vMerge w:val="restart"/>
          </w:tcPr>
          <w:p w:rsidR="001F0B49" w:rsidRDefault="00AF74F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Cumulative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Retrieval Quiz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</w:tc>
        <w:tc>
          <w:tcPr>
            <w:tcW w:w="1650" w:type="dxa"/>
            <w:vMerge w:val="restart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each lesson with a </w:t>
            </w:r>
            <w:r>
              <w:rPr>
                <w:sz w:val="24"/>
                <w:szCs w:val="24"/>
                <w:highlight w:val="magenta"/>
              </w:rPr>
              <w:t xml:space="preserve">famous Spanish speaking </w:t>
            </w:r>
            <w:proofErr w:type="gramStart"/>
            <w:r>
              <w:rPr>
                <w:sz w:val="24"/>
                <w:szCs w:val="24"/>
                <w:highlight w:val="magenta"/>
              </w:rPr>
              <w:t>person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highlight w:val="magenta"/>
              </w:rPr>
              <w:t>cartoon</w:t>
            </w:r>
            <w:proofErr w:type="gramEnd"/>
            <w:r>
              <w:rPr>
                <w:sz w:val="24"/>
                <w:szCs w:val="24"/>
                <w:highlight w:val="magenta"/>
              </w:rPr>
              <w:t xml:space="preserve"> characters, Spanish celebrations</w:t>
            </w: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2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3</w:t>
            </w:r>
          </w:p>
        </w:tc>
      </w:tr>
      <w:tr w:rsidR="001F0B49">
        <w:tc>
          <w:tcPr>
            <w:tcW w:w="852" w:type="dxa"/>
            <w:vMerge/>
            <w:shd w:val="clear" w:color="auto" w:fill="FFE599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4 + Unit 5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2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longer </w:t>
            </w:r>
            <w:r>
              <w:rPr>
                <w:sz w:val="24"/>
                <w:szCs w:val="24"/>
                <w:highlight w:val="yellow"/>
              </w:rPr>
              <w:t>paragraphs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complex texts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</w:tc>
        <w:tc>
          <w:tcPr>
            <w:tcW w:w="1905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4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5</w:t>
            </w:r>
          </w:p>
        </w:tc>
      </w:tr>
      <w:tr w:rsidR="001F0B49">
        <w:tc>
          <w:tcPr>
            <w:tcW w:w="852" w:type="dxa"/>
            <w:vMerge/>
            <w:shd w:val="clear" w:color="auto" w:fill="FFE599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1 + Unit 2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3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Future Simple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Conditional Tense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simple </w:t>
            </w:r>
            <w:r>
              <w:rPr>
                <w:sz w:val="24"/>
                <w:szCs w:val="24"/>
                <w:highlight w:val="yellow"/>
              </w:rPr>
              <w:t>essay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bullet points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complex texts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</w:tc>
        <w:tc>
          <w:tcPr>
            <w:tcW w:w="1905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1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year Exam (linear)</w:t>
            </w:r>
          </w:p>
        </w:tc>
      </w:tr>
      <w:tr w:rsidR="001F0B49">
        <w:tc>
          <w:tcPr>
            <w:tcW w:w="852" w:type="dxa"/>
            <w:vMerge w:val="restart"/>
            <w:shd w:val="clear" w:color="auto" w:fill="FFE599"/>
          </w:tcPr>
          <w:p w:rsidR="001F0B49" w:rsidRDefault="00AF74F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T1</w:t>
            </w: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T2</w:t>
            </w: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i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T3</w:t>
            </w:r>
          </w:p>
        </w:tc>
        <w:tc>
          <w:tcPr>
            <w:tcW w:w="1835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Unit 1 + Unit 4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3</w:t>
            </w:r>
          </w:p>
        </w:tc>
        <w:tc>
          <w:tcPr>
            <w:tcW w:w="2226" w:type="dxa"/>
            <w:vMerge w:val="restart"/>
          </w:tcPr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Future Simple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lastRenderedPageBreak/>
              <w:t>Conditional Tense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Write an </w:t>
            </w:r>
            <w:r>
              <w:rPr>
                <w:i/>
                <w:sz w:val="24"/>
                <w:szCs w:val="24"/>
                <w:highlight w:val="yellow"/>
              </w:rPr>
              <w:t>essay</w:t>
            </w:r>
            <w:r>
              <w:rPr>
                <w:i/>
                <w:sz w:val="24"/>
                <w:szCs w:val="24"/>
              </w:rPr>
              <w:t xml:space="preserve"> + </w:t>
            </w:r>
            <w:r>
              <w:rPr>
                <w:i/>
                <w:sz w:val="24"/>
                <w:szCs w:val="24"/>
                <w:highlight w:val="green"/>
              </w:rPr>
              <w:t>complexity (9 Targets)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Read complex tense (mixed tenses)</w:t>
            </w:r>
          </w:p>
          <w:p w:rsidR="001F0B49" w:rsidRDefault="001F0B49">
            <w:pPr>
              <w:rPr>
                <w:i/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Full Picture Task</w:t>
            </w:r>
          </w:p>
        </w:tc>
        <w:tc>
          <w:tcPr>
            <w:tcW w:w="3555" w:type="dxa"/>
            <w:gridSpan w:val="2"/>
            <w:vMerge w:val="restart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i/>
                <w:sz w:val="24"/>
                <w:szCs w:val="24"/>
                <w:highlight w:val="cyan"/>
              </w:rPr>
              <w:t xml:space="preserve"> Rota: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Written (essay)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Reading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Translation</w:t>
            </w:r>
          </w:p>
          <w:p w:rsidR="001F0B49" w:rsidRDefault="001F0B49">
            <w:pPr>
              <w:rPr>
                <w:i/>
                <w:sz w:val="24"/>
                <w:szCs w:val="24"/>
              </w:rPr>
            </w:pP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highlight w:val="cyan"/>
              </w:rPr>
              <w:lastRenderedPageBreak/>
              <w:t>Every week: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Language</w:t>
            </w:r>
          </w:p>
          <w:p w:rsidR="001F0B49" w:rsidRDefault="001F0B49">
            <w:pPr>
              <w:rPr>
                <w:i/>
                <w:sz w:val="24"/>
                <w:szCs w:val="24"/>
              </w:rPr>
            </w:pP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Vocabulary check</w:t>
            </w: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End of Unit 1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4</w:t>
            </w:r>
          </w:p>
        </w:tc>
      </w:tr>
      <w:tr w:rsidR="001F0B49">
        <w:tc>
          <w:tcPr>
            <w:tcW w:w="852" w:type="dxa"/>
            <w:vMerge/>
            <w:shd w:val="clear" w:color="auto" w:fill="FFE599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4 </w:t>
            </w:r>
            <w:r>
              <w:rPr>
                <w:i/>
                <w:sz w:val="24"/>
                <w:szCs w:val="24"/>
              </w:rPr>
              <w:t>Viva 3</w:t>
            </w:r>
            <w:r>
              <w:rPr>
                <w:sz w:val="24"/>
                <w:szCs w:val="24"/>
              </w:rPr>
              <w:t xml:space="preserve"> + </w:t>
            </w:r>
          </w:p>
          <w:p w:rsidR="009E533E" w:rsidRDefault="009E533E">
            <w:pPr>
              <w:rPr>
                <w:sz w:val="24"/>
                <w:szCs w:val="24"/>
              </w:rPr>
            </w:pPr>
          </w:p>
          <w:p w:rsidR="009E533E" w:rsidRDefault="009E5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Viva H</w:t>
            </w:r>
          </w:p>
          <w:p w:rsidR="009E533E" w:rsidRDefault="009E533E">
            <w:pPr>
              <w:rPr>
                <w:sz w:val="24"/>
                <w:szCs w:val="24"/>
              </w:rPr>
            </w:pP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Module 3</w:t>
            </w:r>
          </w:p>
          <w:p w:rsidR="009E533E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Thematic Context 1</w:t>
            </w: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Module 1</w:t>
            </w: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Thematic Context 4</w:t>
            </w: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  <w:p w:rsidR="009E533E" w:rsidRDefault="009E533E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an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(11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complex tense (mixed tenses)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Thematic 1</w:t>
            </w:r>
          </w:p>
        </w:tc>
        <w:tc>
          <w:tcPr>
            <w:tcW w:w="3555" w:type="dxa"/>
            <w:gridSpan w:val="2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AF74F0" w:rsidRPr="0096617A" w:rsidRDefault="00AF74F0" w:rsidP="00AF74F0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Module 3</w:t>
            </w:r>
          </w:p>
          <w:p w:rsidR="00AF74F0" w:rsidRPr="0096617A" w:rsidRDefault="00AF74F0" w:rsidP="00AF74F0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Thematic Context 1</w:t>
            </w:r>
          </w:p>
          <w:p w:rsidR="00AF74F0" w:rsidRPr="0096617A" w:rsidRDefault="00AF74F0" w:rsidP="00AF74F0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Module 1</w:t>
            </w:r>
          </w:p>
          <w:p w:rsidR="00AF74F0" w:rsidRPr="0096617A" w:rsidRDefault="00AF74F0" w:rsidP="00AF74F0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Thematic Context 4</w:t>
            </w:r>
          </w:p>
          <w:p w:rsidR="001F0B49" w:rsidRDefault="001F0B49" w:rsidP="009E533E">
            <w:pPr>
              <w:rPr>
                <w:sz w:val="24"/>
                <w:szCs w:val="24"/>
              </w:rPr>
            </w:pPr>
          </w:p>
        </w:tc>
      </w:tr>
      <w:tr w:rsidR="001F0B49" w:rsidTr="009E533E">
        <w:trPr>
          <w:trHeight w:val="1551"/>
        </w:trPr>
        <w:tc>
          <w:tcPr>
            <w:tcW w:w="852" w:type="dxa"/>
            <w:vMerge/>
            <w:shd w:val="clear" w:color="auto" w:fill="FFE599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9E533E" w:rsidRPr="009E533E" w:rsidRDefault="009E533E" w:rsidP="009E533E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E533E">
              <w:rPr>
                <w:rFonts w:asciiTheme="minorHAnsi" w:hAnsiTheme="minorHAnsi" w:cstheme="minorHAnsi"/>
                <w:sz w:val="20"/>
                <w:szCs w:val="20"/>
              </w:rPr>
              <w:t>Viva H</w:t>
            </w:r>
          </w:p>
          <w:p w:rsidR="009E533E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Module 4</w:t>
            </w: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Thematic Context 2</w:t>
            </w:r>
          </w:p>
          <w:p w:rsidR="001F0B49" w:rsidRPr="00A72651" w:rsidRDefault="001F0B49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1F0B49" w:rsidRPr="00A72651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an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(13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complex tense (mixed tenses)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magenta"/>
              </w:rPr>
              <w:t>1 lesson a week: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Thematic 4</w:t>
            </w:r>
          </w:p>
        </w:tc>
        <w:tc>
          <w:tcPr>
            <w:tcW w:w="3555" w:type="dxa"/>
            <w:gridSpan w:val="2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year exam</w:t>
            </w: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Module 4</w:t>
            </w:r>
          </w:p>
          <w:p w:rsidR="009E533E" w:rsidRPr="0096617A" w:rsidRDefault="009E533E" w:rsidP="009E533E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96617A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Thematic Context 2</w:t>
            </w:r>
          </w:p>
          <w:p w:rsidR="009E533E" w:rsidRDefault="009E533E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F0B49">
        <w:tc>
          <w:tcPr>
            <w:tcW w:w="852" w:type="dxa"/>
            <w:vMerge w:val="restart"/>
            <w:shd w:val="clear" w:color="auto" w:fill="A8D08D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T1</w:t>
            </w:r>
          </w:p>
          <w:p w:rsidR="008053A2" w:rsidRDefault="008053A2">
            <w:pPr>
              <w:rPr>
                <w:b/>
                <w:sz w:val="28"/>
                <w:szCs w:val="28"/>
              </w:rPr>
            </w:pPr>
          </w:p>
          <w:p w:rsidR="008053A2" w:rsidRDefault="008053A2">
            <w:pPr>
              <w:rPr>
                <w:b/>
                <w:sz w:val="28"/>
                <w:szCs w:val="28"/>
              </w:rPr>
            </w:pPr>
          </w:p>
          <w:p w:rsidR="008053A2" w:rsidRDefault="008053A2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T2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T3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Viva H </w:t>
            </w:r>
          </w:p>
          <w:p w:rsidR="009E533E" w:rsidRDefault="009E533E">
            <w:pPr>
              <w:rPr>
                <w:sz w:val="24"/>
                <w:szCs w:val="24"/>
              </w:rPr>
            </w:pPr>
          </w:p>
          <w:p w:rsidR="009E533E" w:rsidRDefault="009E533E" w:rsidP="009E533E">
            <w:pPr>
              <w:rPr>
                <w:color w:val="FF0000"/>
              </w:rPr>
            </w:pPr>
            <w:r>
              <w:rPr>
                <w:color w:val="FF0000"/>
              </w:rPr>
              <w:t>MODULE 6</w:t>
            </w:r>
          </w:p>
          <w:p w:rsidR="009E533E" w:rsidRDefault="009E533E" w:rsidP="009E533E">
            <w:pPr>
              <w:rPr>
                <w:color w:val="FF0000"/>
              </w:rPr>
            </w:pPr>
            <w:r>
              <w:rPr>
                <w:color w:val="FF0000"/>
              </w:rPr>
              <w:t>Thematic Context 3</w:t>
            </w:r>
          </w:p>
          <w:p w:rsidR="009E533E" w:rsidRDefault="009E533E">
            <w:pPr>
              <w:rPr>
                <w:sz w:val="24"/>
                <w:szCs w:val="24"/>
              </w:rPr>
            </w:pPr>
          </w:p>
          <w:p w:rsidR="001F0B49" w:rsidRDefault="001F0B49">
            <w:pPr>
              <w:rPr>
                <w:i/>
                <w:sz w:val="24"/>
                <w:szCs w:val="24"/>
              </w:rPr>
            </w:pP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 w:val="restart"/>
          </w:tcPr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Future Simple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Conditional Tense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(15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</w:t>
            </w:r>
            <w:r w:rsidR="008053A2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 xml:space="preserve">atic 2 </w:t>
            </w:r>
          </w:p>
        </w:tc>
        <w:tc>
          <w:tcPr>
            <w:tcW w:w="3555" w:type="dxa"/>
            <w:gridSpan w:val="2"/>
            <w:vMerge w:val="restart"/>
          </w:tcPr>
          <w:p w:rsidR="001F0B49" w:rsidRDefault="00AF74F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(essay)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Translation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Language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</w:tc>
        <w:tc>
          <w:tcPr>
            <w:tcW w:w="1858" w:type="dxa"/>
          </w:tcPr>
          <w:p w:rsidR="00AF74F0" w:rsidRDefault="00AF74F0" w:rsidP="00AF74F0">
            <w:pPr>
              <w:rPr>
                <w:color w:val="FF0000"/>
              </w:rPr>
            </w:pPr>
            <w:r>
              <w:rPr>
                <w:color w:val="FF0000"/>
              </w:rPr>
              <w:t>MODULE 6</w:t>
            </w:r>
          </w:p>
          <w:p w:rsidR="00AF74F0" w:rsidRDefault="00AF74F0" w:rsidP="00AF74F0">
            <w:pPr>
              <w:rPr>
                <w:color w:val="FF0000"/>
              </w:rPr>
            </w:pPr>
            <w:r>
              <w:rPr>
                <w:color w:val="FF0000"/>
              </w:rPr>
              <w:t>Thematic Context 3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</w:tr>
      <w:tr w:rsidR="001F0B49">
        <w:tc>
          <w:tcPr>
            <w:tcW w:w="852" w:type="dxa"/>
            <w:vMerge/>
            <w:shd w:val="clear" w:color="auto" w:fill="A8D08D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H</w:t>
            </w:r>
          </w:p>
          <w:p w:rsidR="009E533E" w:rsidRDefault="009E533E">
            <w:pPr>
              <w:rPr>
                <w:i/>
                <w:sz w:val="24"/>
                <w:szCs w:val="24"/>
              </w:rPr>
            </w:pPr>
          </w:p>
          <w:p w:rsidR="009E533E" w:rsidRDefault="009E533E">
            <w:pPr>
              <w:rPr>
                <w:i/>
                <w:sz w:val="24"/>
                <w:szCs w:val="24"/>
              </w:rPr>
            </w:pPr>
          </w:p>
          <w:p w:rsidR="009E533E" w:rsidRDefault="009E533E" w:rsidP="009E533E">
            <w:pPr>
              <w:rPr>
                <w:color w:val="FF0000"/>
              </w:rPr>
            </w:pPr>
            <w:r>
              <w:rPr>
                <w:color w:val="FF0000"/>
              </w:rPr>
              <w:t>MODULE 7</w:t>
            </w:r>
          </w:p>
          <w:p w:rsidR="009E533E" w:rsidRDefault="009E533E" w:rsidP="009E533E">
            <w:pPr>
              <w:rPr>
                <w:color w:val="FF0000"/>
              </w:rPr>
            </w:pPr>
            <w:r>
              <w:rPr>
                <w:color w:val="FF0000"/>
              </w:rPr>
              <w:t>Thematic Context 3</w:t>
            </w:r>
          </w:p>
          <w:p w:rsidR="001F0B49" w:rsidRDefault="001F0B49">
            <w:pPr>
              <w:rPr>
                <w:i/>
                <w:sz w:val="24"/>
                <w:szCs w:val="24"/>
              </w:rPr>
            </w:pP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8053A2" w:rsidRDefault="008053A2">
            <w:pPr>
              <w:rPr>
                <w:sz w:val="24"/>
                <w:szCs w:val="24"/>
              </w:rPr>
            </w:pPr>
          </w:p>
          <w:p w:rsidR="008053A2" w:rsidRDefault="008053A2">
            <w:pPr>
              <w:rPr>
                <w:sz w:val="24"/>
                <w:szCs w:val="24"/>
              </w:rPr>
            </w:pPr>
          </w:p>
          <w:p w:rsidR="008053A2" w:rsidRDefault="008053A2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(17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Thematic 3</w:t>
            </w:r>
          </w:p>
        </w:tc>
        <w:tc>
          <w:tcPr>
            <w:tcW w:w="3555" w:type="dxa"/>
            <w:gridSpan w:val="2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AF74F0" w:rsidRDefault="00AF74F0" w:rsidP="00AF74F0">
            <w:pPr>
              <w:rPr>
                <w:color w:val="FF0000"/>
              </w:rPr>
            </w:pPr>
            <w:r>
              <w:rPr>
                <w:color w:val="FF0000"/>
              </w:rPr>
              <w:t>MODULE 7</w:t>
            </w:r>
          </w:p>
          <w:p w:rsidR="00AF74F0" w:rsidRDefault="00AF74F0" w:rsidP="00AF74F0">
            <w:pPr>
              <w:rPr>
                <w:color w:val="FF0000"/>
              </w:rPr>
            </w:pPr>
            <w:r>
              <w:rPr>
                <w:color w:val="FF0000"/>
              </w:rPr>
              <w:t>Thematic Context 3</w:t>
            </w:r>
          </w:p>
          <w:p w:rsidR="00AF74F0" w:rsidRDefault="00AF74F0">
            <w:pPr>
              <w:rPr>
                <w:sz w:val="24"/>
                <w:szCs w:val="24"/>
              </w:rPr>
            </w:pPr>
          </w:p>
          <w:p w:rsidR="00AF74F0" w:rsidRDefault="00AF74F0">
            <w:pPr>
              <w:rPr>
                <w:sz w:val="24"/>
                <w:szCs w:val="24"/>
              </w:rPr>
            </w:pPr>
          </w:p>
          <w:p w:rsidR="00AF74F0" w:rsidRDefault="00AF74F0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Progress test </w:t>
            </w:r>
          </w:p>
        </w:tc>
      </w:tr>
      <w:tr w:rsidR="001F0B49">
        <w:tc>
          <w:tcPr>
            <w:tcW w:w="852" w:type="dxa"/>
            <w:vMerge/>
            <w:shd w:val="clear" w:color="auto" w:fill="A8D08D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H</w:t>
            </w:r>
          </w:p>
          <w:p w:rsidR="009E533E" w:rsidRDefault="009E533E" w:rsidP="009E533E">
            <w:pPr>
              <w:rPr>
                <w:color w:val="FF0000"/>
              </w:rPr>
            </w:pPr>
            <w:r>
              <w:rPr>
                <w:color w:val="FF0000"/>
              </w:rPr>
              <w:t>MODULE 2</w:t>
            </w:r>
          </w:p>
          <w:p w:rsidR="009E533E" w:rsidRDefault="009E533E" w:rsidP="009E533E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Thematic Context 6</w:t>
            </w:r>
          </w:p>
          <w:p w:rsidR="001F0B49" w:rsidRDefault="001F0B49">
            <w:pPr>
              <w:rPr>
                <w:i/>
                <w:sz w:val="24"/>
                <w:szCs w:val="24"/>
              </w:rPr>
            </w:pP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(19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Translation GCSE passages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Conversation on Thematic 6</w:t>
            </w:r>
          </w:p>
        </w:tc>
        <w:tc>
          <w:tcPr>
            <w:tcW w:w="3555" w:type="dxa"/>
            <w:gridSpan w:val="2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AF74F0" w:rsidRDefault="00AF74F0" w:rsidP="00AF74F0">
            <w:pPr>
              <w:rPr>
                <w:color w:val="FF0000"/>
              </w:rPr>
            </w:pPr>
            <w:r>
              <w:rPr>
                <w:color w:val="FF0000"/>
              </w:rPr>
              <w:t>MODULE 2</w:t>
            </w:r>
          </w:p>
          <w:p w:rsidR="00AF74F0" w:rsidRDefault="00AF74F0" w:rsidP="00AF74F0">
            <w:pPr>
              <w:rPr>
                <w:color w:val="FF0000"/>
              </w:rPr>
            </w:pPr>
            <w:r>
              <w:rPr>
                <w:color w:val="FF0000"/>
              </w:rPr>
              <w:t>Thematic Context 6</w:t>
            </w:r>
          </w:p>
          <w:p w:rsidR="00AF74F0" w:rsidRDefault="00AF74F0">
            <w:pPr>
              <w:rPr>
                <w:sz w:val="24"/>
                <w:szCs w:val="24"/>
              </w:rPr>
            </w:pPr>
          </w:p>
          <w:p w:rsidR="00AF74F0" w:rsidRDefault="00AF74F0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Mock (</w:t>
            </w:r>
            <w:r w:rsidR="008053A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)  </w:t>
            </w:r>
          </w:p>
        </w:tc>
      </w:tr>
      <w:tr w:rsidR="001F0B49">
        <w:trPr>
          <w:trHeight w:val="1294"/>
        </w:trPr>
        <w:tc>
          <w:tcPr>
            <w:tcW w:w="852" w:type="dxa"/>
            <w:vMerge w:val="restart"/>
            <w:shd w:val="clear" w:color="auto" w:fill="A8D08D"/>
          </w:tcPr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11 T1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T2</w:t>
            </w: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1F0B49">
            <w:pPr>
              <w:rPr>
                <w:b/>
                <w:sz w:val="28"/>
                <w:szCs w:val="28"/>
              </w:rPr>
            </w:pPr>
          </w:p>
          <w:p w:rsidR="001F0B49" w:rsidRDefault="00AF7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T3</w:t>
            </w:r>
          </w:p>
        </w:tc>
        <w:tc>
          <w:tcPr>
            <w:tcW w:w="1835" w:type="dxa"/>
          </w:tcPr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Viva H</w:t>
            </w:r>
          </w:p>
          <w:p w:rsidR="009E533E" w:rsidRDefault="009E533E">
            <w:pPr>
              <w:rPr>
                <w:i/>
                <w:sz w:val="24"/>
                <w:szCs w:val="24"/>
              </w:rPr>
            </w:pPr>
          </w:p>
          <w:p w:rsidR="009E533E" w:rsidRDefault="009E533E">
            <w:pPr>
              <w:rPr>
                <w:i/>
                <w:sz w:val="24"/>
                <w:szCs w:val="24"/>
              </w:rPr>
            </w:pPr>
          </w:p>
          <w:p w:rsidR="009E533E" w:rsidRDefault="009E533E" w:rsidP="009E533E">
            <w:pPr>
              <w:rPr>
                <w:color w:val="FF0000"/>
              </w:rPr>
            </w:pPr>
            <w:r w:rsidRPr="00CC313F">
              <w:rPr>
                <w:color w:val="FF0000"/>
              </w:rPr>
              <w:t xml:space="preserve">MODULE </w:t>
            </w:r>
            <w:r>
              <w:rPr>
                <w:color w:val="FF0000"/>
              </w:rPr>
              <w:t>5 (Thematic context 5)</w:t>
            </w:r>
          </w:p>
          <w:p w:rsidR="009E533E" w:rsidRDefault="009E533E" w:rsidP="009E533E">
            <w:pPr>
              <w:rPr>
                <w:sz w:val="24"/>
                <w:szCs w:val="24"/>
              </w:rPr>
            </w:pPr>
            <w:r w:rsidRPr="00CC313F">
              <w:rPr>
                <w:color w:val="FF0000"/>
              </w:rPr>
              <w:t>MODULE 8</w:t>
            </w:r>
            <w:r>
              <w:rPr>
                <w:color w:val="FF0000"/>
              </w:rPr>
              <w:t xml:space="preserve"> (Thematic context 5)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 w:val="restart"/>
          </w:tcPr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1F0B49" w:rsidRDefault="00AF74F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Future Simple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Conditional Tense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Subj</w:t>
            </w:r>
            <w:r w:rsidR="00A72651">
              <w:rPr>
                <w:sz w:val="24"/>
                <w:szCs w:val="24"/>
                <w:highlight w:val="yellow"/>
              </w:rPr>
              <w:t>u</w:t>
            </w:r>
            <w:r>
              <w:rPr>
                <w:sz w:val="24"/>
                <w:szCs w:val="24"/>
                <w:highlight w:val="yellow"/>
              </w:rPr>
              <w:t>nctive Tense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(21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Thematic 5</w:t>
            </w:r>
          </w:p>
        </w:tc>
        <w:tc>
          <w:tcPr>
            <w:tcW w:w="3555" w:type="dxa"/>
            <w:gridSpan w:val="2"/>
            <w:vMerge w:val="restart"/>
          </w:tcPr>
          <w:p w:rsidR="001F0B49" w:rsidRDefault="00AF74F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(essay)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Translation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Language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AF74F0" w:rsidRDefault="00AF74F0">
            <w:pPr>
              <w:rPr>
                <w:color w:val="FF0000"/>
              </w:rPr>
            </w:pPr>
            <w:r w:rsidRPr="00CC313F">
              <w:rPr>
                <w:color w:val="FF0000"/>
              </w:rPr>
              <w:t xml:space="preserve">MODULE </w:t>
            </w:r>
            <w:r>
              <w:rPr>
                <w:color w:val="FF0000"/>
              </w:rPr>
              <w:t>5 (Thematic context 5)</w:t>
            </w:r>
          </w:p>
          <w:p w:rsidR="00AF74F0" w:rsidRDefault="00AF74F0">
            <w:pPr>
              <w:rPr>
                <w:sz w:val="24"/>
                <w:szCs w:val="24"/>
              </w:rPr>
            </w:pPr>
            <w:r w:rsidRPr="00CC313F">
              <w:rPr>
                <w:color w:val="FF0000"/>
              </w:rPr>
              <w:t>MODULE 8</w:t>
            </w:r>
            <w:r>
              <w:rPr>
                <w:color w:val="FF0000"/>
              </w:rPr>
              <w:t xml:space="preserve"> (Thematic context 5)</w:t>
            </w:r>
          </w:p>
          <w:p w:rsidR="00AF74F0" w:rsidRDefault="00AF74F0">
            <w:pPr>
              <w:rPr>
                <w:sz w:val="24"/>
                <w:szCs w:val="24"/>
              </w:rPr>
            </w:pP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Mock (</w:t>
            </w:r>
            <w:r w:rsidR="008053A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) 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</w:tr>
      <w:tr w:rsidR="001F0B49">
        <w:tc>
          <w:tcPr>
            <w:tcW w:w="852" w:type="dxa"/>
            <w:vMerge/>
            <w:shd w:val="clear" w:color="auto" w:fill="A8D08D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1F0B49">
            <w:pPr>
              <w:rPr>
                <w:i/>
                <w:sz w:val="24"/>
                <w:szCs w:val="24"/>
              </w:rPr>
            </w:pP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(23 Targets)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1F0B49" w:rsidRDefault="001F0B49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Theme 5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Thematic 5</w:t>
            </w:r>
          </w:p>
        </w:tc>
        <w:tc>
          <w:tcPr>
            <w:tcW w:w="3555" w:type="dxa"/>
            <w:gridSpan w:val="2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Mock (</w:t>
            </w:r>
            <w:r w:rsidR="008053A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)</w:t>
            </w:r>
          </w:p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GCSE content</w:t>
            </w:r>
          </w:p>
        </w:tc>
      </w:tr>
      <w:tr w:rsidR="001F0B49">
        <w:tc>
          <w:tcPr>
            <w:tcW w:w="852" w:type="dxa"/>
            <w:vMerge/>
            <w:shd w:val="clear" w:color="auto" w:fill="A8D08D"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Exams</w:t>
            </w:r>
          </w:p>
        </w:tc>
        <w:tc>
          <w:tcPr>
            <w:tcW w:w="2226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2844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199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3555" w:type="dxa"/>
            <w:gridSpan w:val="2"/>
            <w:vMerge/>
          </w:tcPr>
          <w:p w:rsidR="001F0B49" w:rsidRDefault="001F0B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1F0B49" w:rsidRDefault="00AF7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</w:tr>
    </w:tbl>
    <w:p w:rsidR="001F0B49" w:rsidRDefault="001F0B49"/>
    <w:sectPr w:rsidR="001F0B49">
      <w:pgSz w:w="16838" w:h="11906" w:orient="landscape"/>
      <w:pgMar w:top="567" w:right="1440" w:bottom="709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B49"/>
    <w:rsid w:val="001F0B49"/>
    <w:rsid w:val="003D7B99"/>
    <w:rsid w:val="008053A2"/>
    <w:rsid w:val="009B3BD6"/>
    <w:rsid w:val="009E533E"/>
    <w:rsid w:val="00A72651"/>
    <w:rsid w:val="00AF74F0"/>
    <w:rsid w:val="00C1678B"/>
    <w:rsid w:val="00FB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1CA0"/>
  <w15:docId w15:val="{92D94079-993D-4072-975C-462E2963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15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38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2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84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RrxoLhwYv0YsQnwiLDtboQjzag==">CgMxLjA4AHIhMWF2S1lGWm5RUHRnYS1WbXlSTnhlNWtvaU8yamhDZ29E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collins</dc:creator>
  <cp:lastModifiedBy>Mr M Kara</cp:lastModifiedBy>
  <cp:revision>7</cp:revision>
  <dcterms:created xsi:type="dcterms:W3CDTF">2022-08-31T09:58:00Z</dcterms:created>
  <dcterms:modified xsi:type="dcterms:W3CDTF">2025-12-08T06:39:00Z</dcterms:modified>
</cp:coreProperties>
</file>