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B2728" w14:textId="77777777" w:rsidR="00C80311" w:rsidRDefault="00C80311">
      <w:pPr>
        <w:jc w:val="right"/>
      </w:pPr>
    </w:p>
    <w:p w14:paraId="78F9F894" w14:textId="77777777" w:rsidR="00C80311" w:rsidRDefault="00C80311">
      <w:pPr>
        <w:jc w:val="right"/>
      </w:pPr>
    </w:p>
    <w:p w14:paraId="28C24ED0" w14:textId="77777777" w:rsidR="00C80311" w:rsidRDefault="00C80311">
      <w:pPr>
        <w:jc w:val="right"/>
      </w:pPr>
    </w:p>
    <w:p w14:paraId="41563D95" w14:textId="77777777" w:rsidR="00C80311" w:rsidRDefault="00C80311">
      <w:pPr>
        <w:jc w:val="right"/>
      </w:pPr>
    </w:p>
    <w:p w14:paraId="24854390" w14:textId="77777777" w:rsidR="00C80311" w:rsidRDefault="00C80311">
      <w:pPr>
        <w:jc w:val="right"/>
      </w:pPr>
    </w:p>
    <w:p w14:paraId="30EC89EE" w14:textId="77777777" w:rsidR="008D7905" w:rsidRDefault="008D7905" w:rsidP="00DA5133">
      <w:pPr>
        <w:spacing w:after="160"/>
        <w:rPr>
          <w:rFonts w:ascii="Calibri" w:eastAsia="Calibri" w:hAnsi="Calibri" w:cs="Calibri"/>
          <w:b/>
          <w:color w:val="000000"/>
          <w:sz w:val="21"/>
          <w:szCs w:val="21"/>
          <w:u w:val="single"/>
        </w:rPr>
      </w:pPr>
    </w:p>
    <w:p w14:paraId="7D743298" w14:textId="3B2E2022" w:rsidR="00C80311" w:rsidRDefault="00BD6881">
      <w:pPr>
        <w:spacing w:after="160"/>
        <w:jc w:val="center"/>
        <w:rPr>
          <w:rFonts w:ascii="Calibri" w:eastAsia="Calibri" w:hAnsi="Calibri" w:cs="Calibri"/>
          <w:b/>
          <w:color w:val="000000"/>
          <w:sz w:val="21"/>
          <w:szCs w:val="21"/>
          <w:u w:val="single"/>
        </w:rPr>
      </w:pPr>
      <w:r>
        <w:rPr>
          <w:rFonts w:ascii="Calibri" w:eastAsia="Calibri" w:hAnsi="Calibri" w:cs="Calibri"/>
          <w:b/>
          <w:color w:val="000000"/>
          <w:sz w:val="21"/>
          <w:szCs w:val="21"/>
          <w:u w:val="single"/>
        </w:rPr>
        <w:t>St Aloysius’ College Sixth Form Home School Agreement</w:t>
      </w:r>
      <w:r w:rsidR="00C10026">
        <w:rPr>
          <w:rFonts w:ascii="Calibri" w:eastAsia="Calibri" w:hAnsi="Calibri" w:cs="Calibri"/>
          <w:b/>
          <w:color w:val="000000"/>
          <w:sz w:val="21"/>
          <w:szCs w:val="21"/>
          <w:u w:val="single"/>
        </w:rPr>
        <w:t xml:space="preserve"> – 202</w:t>
      </w:r>
      <w:r w:rsidR="00EF4F5A">
        <w:rPr>
          <w:rFonts w:ascii="Calibri" w:eastAsia="Calibri" w:hAnsi="Calibri" w:cs="Calibri"/>
          <w:b/>
          <w:color w:val="000000"/>
          <w:sz w:val="21"/>
          <w:szCs w:val="21"/>
          <w:u w:val="single"/>
        </w:rPr>
        <w:t>5</w:t>
      </w:r>
      <w:r w:rsidR="00C10026">
        <w:rPr>
          <w:rFonts w:ascii="Calibri" w:eastAsia="Calibri" w:hAnsi="Calibri" w:cs="Calibri"/>
          <w:b/>
          <w:color w:val="000000"/>
          <w:sz w:val="21"/>
          <w:szCs w:val="21"/>
          <w:u w:val="single"/>
        </w:rPr>
        <w:t>/2</w:t>
      </w:r>
      <w:r w:rsidR="00EF4F5A">
        <w:rPr>
          <w:rFonts w:ascii="Calibri" w:eastAsia="Calibri" w:hAnsi="Calibri" w:cs="Calibri"/>
          <w:b/>
          <w:color w:val="000000"/>
          <w:sz w:val="21"/>
          <w:szCs w:val="21"/>
          <w:u w:val="single"/>
        </w:rPr>
        <w:t>6</w:t>
      </w:r>
    </w:p>
    <w:p w14:paraId="6DC5E7D4" w14:textId="77777777" w:rsidR="00C80311" w:rsidRDefault="00C80311">
      <w:pPr>
        <w:spacing w:after="160"/>
        <w:jc w:val="left"/>
        <w:rPr>
          <w:rFonts w:ascii="Calibri" w:eastAsia="Calibri" w:hAnsi="Calibri" w:cs="Calibri"/>
          <w:b/>
          <w:sz w:val="21"/>
          <w:szCs w:val="21"/>
          <w:u w:val="single"/>
        </w:rPr>
      </w:pPr>
    </w:p>
    <w:p w14:paraId="5C5B9E89"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color w:val="000000"/>
          <w:sz w:val="21"/>
          <w:szCs w:val="21"/>
        </w:rPr>
        <w:t xml:space="preserve">At St Aloysius’ College, we are a community bound by our shared </w:t>
      </w:r>
      <w:r>
        <w:rPr>
          <w:rFonts w:ascii="Calibri" w:eastAsia="Calibri" w:hAnsi="Calibri" w:cs="Calibri"/>
          <w:sz w:val="21"/>
          <w:szCs w:val="21"/>
        </w:rPr>
        <w:t>values</w:t>
      </w:r>
      <w:r>
        <w:rPr>
          <w:rFonts w:ascii="Calibri" w:eastAsia="Calibri" w:hAnsi="Calibri" w:cs="Calibri"/>
          <w:color w:val="000000"/>
          <w:sz w:val="21"/>
          <w:szCs w:val="21"/>
        </w:rPr>
        <w:t xml:space="preserve">. We acknowledge that each of us is </w:t>
      </w:r>
      <w:r>
        <w:rPr>
          <w:rFonts w:ascii="Calibri" w:eastAsia="Calibri" w:hAnsi="Calibri" w:cs="Calibri"/>
          <w:sz w:val="21"/>
          <w:szCs w:val="21"/>
        </w:rPr>
        <w:t>a unique creation</w:t>
      </w:r>
      <w:r>
        <w:rPr>
          <w:rFonts w:ascii="Calibri" w:eastAsia="Calibri" w:hAnsi="Calibri" w:cs="Calibri"/>
          <w:color w:val="000000"/>
          <w:sz w:val="21"/>
          <w:szCs w:val="21"/>
        </w:rPr>
        <w:t xml:space="preserve"> of God. Our actions towards others are based on the Gospel values of </w:t>
      </w:r>
      <w:r>
        <w:rPr>
          <w:rFonts w:ascii="Calibri" w:eastAsia="Calibri" w:hAnsi="Calibri" w:cs="Calibri"/>
          <w:sz w:val="21"/>
          <w:szCs w:val="21"/>
        </w:rPr>
        <w:t>justice, respect, for forgiveness</w:t>
      </w:r>
      <w:r>
        <w:rPr>
          <w:rFonts w:ascii="Calibri" w:eastAsia="Calibri" w:hAnsi="Calibri" w:cs="Calibri"/>
          <w:color w:val="000000"/>
          <w:sz w:val="21"/>
          <w:szCs w:val="21"/>
        </w:rPr>
        <w:t>.</w:t>
      </w:r>
    </w:p>
    <w:p w14:paraId="41DDC49D"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color w:val="000000"/>
          <w:sz w:val="21"/>
          <w:szCs w:val="21"/>
        </w:rPr>
        <w:t>The code of conduct aims to create an atmosphere where our values as a faith and learning community can flourish and where every pupil can achieve his/her full potential.</w:t>
      </w:r>
    </w:p>
    <w:p w14:paraId="73CC8284" w14:textId="77777777" w:rsidR="00C80311" w:rsidRDefault="00BD6881">
      <w:pPr>
        <w:spacing w:after="160"/>
        <w:jc w:val="left"/>
        <w:rPr>
          <w:rFonts w:ascii="Calibri" w:eastAsia="Calibri" w:hAnsi="Calibri" w:cs="Calibri"/>
          <w:b/>
          <w:i/>
          <w:color w:val="000000"/>
          <w:sz w:val="21"/>
          <w:szCs w:val="21"/>
        </w:rPr>
      </w:pPr>
      <w:r>
        <w:rPr>
          <w:rFonts w:ascii="Calibri" w:eastAsia="Calibri" w:hAnsi="Calibri" w:cs="Calibri"/>
          <w:b/>
          <w:i/>
          <w:color w:val="000000"/>
          <w:sz w:val="21"/>
          <w:szCs w:val="21"/>
        </w:rPr>
        <w:t>We expect all students to behave well, cooperate and be polite at all times. If this is the case, our school community flourishes and all students will feel safe, secure and able to achieve their best. </w:t>
      </w:r>
    </w:p>
    <w:p w14:paraId="154FABBA" w14:textId="77777777" w:rsidR="0075728C" w:rsidRDefault="0075728C">
      <w:pPr>
        <w:spacing w:after="160"/>
        <w:jc w:val="left"/>
        <w:rPr>
          <w:rFonts w:ascii="Times New Roman" w:eastAsia="Times New Roman" w:hAnsi="Times New Roman" w:cs="Times New Roman"/>
          <w:sz w:val="24"/>
          <w:szCs w:val="24"/>
        </w:rPr>
      </w:pPr>
    </w:p>
    <w:p w14:paraId="351B799D" w14:textId="77777777" w:rsidR="00C80311" w:rsidRDefault="00BD6881">
      <w:pPr>
        <w:spacing w:after="160"/>
        <w:jc w:val="left"/>
        <w:rPr>
          <w:rFonts w:ascii="Times New Roman" w:eastAsia="Times New Roman" w:hAnsi="Times New Roman" w:cs="Times New Roman"/>
          <w:b/>
          <w:sz w:val="24"/>
          <w:szCs w:val="24"/>
          <w:u w:val="single"/>
        </w:rPr>
      </w:pPr>
      <w:r>
        <w:rPr>
          <w:rFonts w:ascii="Calibri" w:eastAsia="Calibri" w:hAnsi="Calibri" w:cs="Calibri"/>
          <w:b/>
          <w:color w:val="000000"/>
          <w:sz w:val="21"/>
          <w:szCs w:val="21"/>
          <w:u w:val="single"/>
        </w:rPr>
        <w:t>Student Code of Conduct</w:t>
      </w:r>
    </w:p>
    <w:p w14:paraId="7A15422A"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color w:val="000000"/>
          <w:sz w:val="21"/>
          <w:szCs w:val="21"/>
        </w:rPr>
        <w:t>To create a calm and orderly learning environment, students must always:</w:t>
      </w:r>
    </w:p>
    <w:p w14:paraId="1C984610" w14:textId="77777777" w:rsidR="00C80311" w:rsidRDefault="00BD6881">
      <w:pPr>
        <w:numPr>
          <w:ilvl w:val="0"/>
          <w:numId w:val="7"/>
        </w:numPr>
        <w:jc w:val="left"/>
        <w:rPr>
          <w:rFonts w:ascii="Calibri" w:eastAsia="Calibri" w:hAnsi="Calibri" w:cs="Calibri"/>
          <w:color w:val="000000"/>
          <w:sz w:val="21"/>
          <w:szCs w:val="21"/>
        </w:rPr>
      </w:pPr>
      <w:r>
        <w:rPr>
          <w:rFonts w:ascii="Calibri" w:eastAsia="Calibri" w:hAnsi="Calibri" w:cs="Calibri"/>
          <w:color w:val="000000"/>
          <w:sz w:val="21"/>
          <w:szCs w:val="21"/>
        </w:rPr>
        <w:t>Arrive on time for the morning registrations and for all lessons</w:t>
      </w:r>
    </w:p>
    <w:p w14:paraId="18C49095" w14:textId="77777777" w:rsidR="00C80311" w:rsidRDefault="00BD6881">
      <w:pPr>
        <w:numPr>
          <w:ilvl w:val="0"/>
          <w:numId w:val="7"/>
        </w:numPr>
        <w:jc w:val="left"/>
        <w:rPr>
          <w:rFonts w:ascii="Calibri" w:eastAsia="Calibri" w:hAnsi="Calibri" w:cs="Calibri"/>
          <w:color w:val="000000"/>
          <w:sz w:val="21"/>
          <w:szCs w:val="21"/>
        </w:rPr>
      </w:pPr>
      <w:r>
        <w:rPr>
          <w:rFonts w:ascii="Calibri" w:eastAsia="Calibri" w:hAnsi="Calibri" w:cs="Calibri"/>
          <w:color w:val="000000"/>
          <w:sz w:val="21"/>
          <w:szCs w:val="21"/>
        </w:rPr>
        <w:t>Remove coats, hats and other outdoor clothing before entering lessons</w:t>
      </w:r>
    </w:p>
    <w:p w14:paraId="47EB6385" w14:textId="77777777" w:rsidR="00C80311" w:rsidRDefault="00BD6881">
      <w:pPr>
        <w:numPr>
          <w:ilvl w:val="0"/>
          <w:numId w:val="7"/>
        </w:numPr>
        <w:jc w:val="left"/>
        <w:rPr>
          <w:rFonts w:ascii="Calibri" w:eastAsia="Calibri" w:hAnsi="Calibri" w:cs="Calibri"/>
          <w:color w:val="000000"/>
          <w:sz w:val="21"/>
          <w:szCs w:val="21"/>
        </w:rPr>
      </w:pPr>
      <w:r>
        <w:rPr>
          <w:rFonts w:ascii="Calibri" w:eastAsia="Calibri" w:hAnsi="Calibri" w:cs="Calibri"/>
          <w:color w:val="000000"/>
          <w:sz w:val="21"/>
          <w:szCs w:val="21"/>
        </w:rPr>
        <w:t>Enter the classroom in silence and stand behind their desks until invited by the teacher to be seated</w:t>
      </w:r>
    </w:p>
    <w:p w14:paraId="2C55B26B" w14:textId="77777777" w:rsidR="00C80311" w:rsidRDefault="00BD6881">
      <w:pPr>
        <w:numPr>
          <w:ilvl w:val="0"/>
          <w:numId w:val="7"/>
        </w:numPr>
        <w:jc w:val="left"/>
        <w:rPr>
          <w:rFonts w:ascii="Calibri" w:eastAsia="Calibri" w:hAnsi="Calibri" w:cs="Calibri"/>
          <w:color w:val="000000"/>
          <w:sz w:val="21"/>
          <w:szCs w:val="21"/>
        </w:rPr>
      </w:pPr>
      <w:r>
        <w:rPr>
          <w:rFonts w:ascii="Calibri" w:eastAsia="Calibri" w:hAnsi="Calibri" w:cs="Calibri"/>
          <w:color w:val="000000"/>
          <w:sz w:val="21"/>
          <w:szCs w:val="21"/>
        </w:rPr>
        <w:t>Begin each lesson with a Sign of the Cross</w:t>
      </w:r>
    </w:p>
    <w:p w14:paraId="6EAA8930" w14:textId="77777777" w:rsidR="00C80311" w:rsidRDefault="00BD6881">
      <w:pPr>
        <w:numPr>
          <w:ilvl w:val="0"/>
          <w:numId w:val="7"/>
        </w:numPr>
        <w:jc w:val="left"/>
        <w:rPr>
          <w:rFonts w:ascii="Calibri" w:eastAsia="Calibri" w:hAnsi="Calibri" w:cs="Calibri"/>
          <w:color w:val="000000"/>
          <w:sz w:val="21"/>
          <w:szCs w:val="21"/>
        </w:rPr>
      </w:pPr>
      <w:r>
        <w:rPr>
          <w:rFonts w:ascii="Calibri" w:eastAsia="Calibri" w:hAnsi="Calibri" w:cs="Calibri"/>
          <w:color w:val="000000"/>
          <w:sz w:val="21"/>
          <w:szCs w:val="21"/>
        </w:rPr>
        <w:t>Remain silent whilst the teacher is speaking</w:t>
      </w:r>
    </w:p>
    <w:p w14:paraId="1F5DD9DF" w14:textId="278EC7E7" w:rsidR="00C80311" w:rsidRDefault="00BD6881">
      <w:pPr>
        <w:numPr>
          <w:ilvl w:val="0"/>
          <w:numId w:val="7"/>
        </w:numPr>
        <w:jc w:val="left"/>
        <w:rPr>
          <w:rFonts w:ascii="Calibri" w:eastAsia="Calibri" w:hAnsi="Calibri" w:cs="Calibri"/>
          <w:color w:val="000000"/>
          <w:sz w:val="21"/>
          <w:szCs w:val="21"/>
        </w:rPr>
      </w:pPr>
      <w:r>
        <w:rPr>
          <w:rFonts w:ascii="Calibri" w:eastAsia="Calibri" w:hAnsi="Calibri" w:cs="Calibri"/>
          <w:color w:val="000000"/>
          <w:sz w:val="21"/>
          <w:szCs w:val="21"/>
        </w:rPr>
        <w:t>Put pencil case and equipment on the desk</w:t>
      </w:r>
    </w:p>
    <w:p w14:paraId="6E7BF4FC" w14:textId="2B97B9B1" w:rsidR="00C80311" w:rsidRDefault="00BD6881">
      <w:pPr>
        <w:numPr>
          <w:ilvl w:val="0"/>
          <w:numId w:val="7"/>
        </w:numPr>
        <w:jc w:val="left"/>
        <w:rPr>
          <w:rFonts w:ascii="Calibri" w:eastAsia="Calibri" w:hAnsi="Calibri" w:cs="Calibri"/>
          <w:color w:val="000000"/>
          <w:sz w:val="21"/>
          <w:szCs w:val="21"/>
        </w:rPr>
      </w:pPr>
      <w:r>
        <w:rPr>
          <w:rFonts w:ascii="Calibri" w:eastAsia="Calibri" w:hAnsi="Calibri" w:cs="Calibri"/>
          <w:color w:val="000000"/>
          <w:sz w:val="21"/>
          <w:szCs w:val="21"/>
        </w:rPr>
        <w:t>Complete all homework set</w:t>
      </w:r>
    </w:p>
    <w:p w14:paraId="76BB8DCB" w14:textId="7A7BB682" w:rsidR="00DA5133" w:rsidRDefault="00DA5133">
      <w:pPr>
        <w:numPr>
          <w:ilvl w:val="0"/>
          <w:numId w:val="7"/>
        </w:numPr>
        <w:jc w:val="left"/>
        <w:rPr>
          <w:rFonts w:ascii="Calibri" w:eastAsia="Calibri" w:hAnsi="Calibri" w:cs="Calibri"/>
          <w:color w:val="000000"/>
          <w:sz w:val="21"/>
          <w:szCs w:val="21"/>
        </w:rPr>
      </w:pPr>
      <w:r>
        <w:rPr>
          <w:rFonts w:ascii="Calibri" w:eastAsia="Calibri" w:hAnsi="Calibri" w:cs="Calibri"/>
          <w:color w:val="000000"/>
          <w:sz w:val="21"/>
          <w:szCs w:val="21"/>
        </w:rPr>
        <w:t>Complete all weekly independent research required/advised</w:t>
      </w:r>
    </w:p>
    <w:p w14:paraId="2472517F" w14:textId="77777777" w:rsidR="00C80311" w:rsidRDefault="00BD6881">
      <w:pPr>
        <w:numPr>
          <w:ilvl w:val="0"/>
          <w:numId w:val="7"/>
        </w:numPr>
        <w:jc w:val="left"/>
        <w:rPr>
          <w:rFonts w:ascii="Calibri" w:eastAsia="Calibri" w:hAnsi="Calibri" w:cs="Calibri"/>
          <w:color w:val="000000"/>
          <w:sz w:val="21"/>
          <w:szCs w:val="21"/>
        </w:rPr>
      </w:pPr>
      <w:r>
        <w:rPr>
          <w:rFonts w:ascii="Calibri" w:eastAsia="Calibri" w:hAnsi="Calibri" w:cs="Calibri"/>
          <w:color w:val="000000"/>
          <w:sz w:val="21"/>
          <w:szCs w:val="21"/>
        </w:rPr>
        <w:t>Stay on task and allow others to do so</w:t>
      </w:r>
    </w:p>
    <w:p w14:paraId="50AD48FB" w14:textId="77777777" w:rsidR="00C80311" w:rsidRDefault="00BD6881">
      <w:pPr>
        <w:numPr>
          <w:ilvl w:val="0"/>
          <w:numId w:val="7"/>
        </w:numPr>
        <w:jc w:val="left"/>
        <w:rPr>
          <w:rFonts w:ascii="Calibri" w:eastAsia="Calibri" w:hAnsi="Calibri" w:cs="Calibri"/>
          <w:color w:val="000000"/>
          <w:sz w:val="21"/>
          <w:szCs w:val="21"/>
        </w:rPr>
      </w:pPr>
      <w:r>
        <w:rPr>
          <w:rFonts w:ascii="Calibri" w:eastAsia="Calibri" w:hAnsi="Calibri" w:cs="Calibri"/>
          <w:color w:val="000000"/>
          <w:sz w:val="21"/>
          <w:szCs w:val="21"/>
        </w:rPr>
        <w:t>Follow the health and safety rules of each department</w:t>
      </w:r>
    </w:p>
    <w:p w14:paraId="22D5A8D7" w14:textId="2C7BB4E5" w:rsidR="00C80311" w:rsidRDefault="00BD6881">
      <w:pPr>
        <w:numPr>
          <w:ilvl w:val="0"/>
          <w:numId w:val="7"/>
        </w:numPr>
        <w:spacing w:after="160"/>
        <w:jc w:val="left"/>
        <w:rPr>
          <w:rFonts w:ascii="Calibri" w:eastAsia="Calibri" w:hAnsi="Calibri" w:cs="Calibri"/>
          <w:color w:val="000000"/>
          <w:sz w:val="21"/>
          <w:szCs w:val="21"/>
        </w:rPr>
      </w:pPr>
      <w:r>
        <w:rPr>
          <w:rFonts w:ascii="Calibri" w:eastAsia="Calibri" w:hAnsi="Calibri" w:cs="Calibri"/>
          <w:color w:val="000000"/>
          <w:sz w:val="21"/>
          <w:szCs w:val="21"/>
        </w:rPr>
        <w:t>Remain seated unless asked to move by a member of staff</w:t>
      </w:r>
    </w:p>
    <w:p w14:paraId="20D7831E" w14:textId="77777777" w:rsidR="0075728C" w:rsidRDefault="0075728C" w:rsidP="0075728C">
      <w:pPr>
        <w:spacing w:after="160"/>
        <w:ind w:left="720"/>
        <w:jc w:val="left"/>
        <w:rPr>
          <w:rFonts w:ascii="Calibri" w:eastAsia="Calibri" w:hAnsi="Calibri" w:cs="Calibri"/>
          <w:color w:val="000000"/>
          <w:sz w:val="21"/>
          <w:szCs w:val="21"/>
        </w:rPr>
      </w:pPr>
    </w:p>
    <w:p w14:paraId="79BB09E8"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color w:val="000000"/>
          <w:sz w:val="21"/>
          <w:szCs w:val="21"/>
        </w:rPr>
        <w:t>To create a calm and orderly environment around the school, students will always:</w:t>
      </w:r>
    </w:p>
    <w:p w14:paraId="17780644" w14:textId="77777777" w:rsidR="00C80311" w:rsidRDefault="00BD6881">
      <w:pPr>
        <w:numPr>
          <w:ilvl w:val="0"/>
          <w:numId w:val="8"/>
        </w:numPr>
        <w:jc w:val="left"/>
        <w:rPr>
          <w:rFonts w:ascii="Calibri" w:eastAsia="Calibri" w:hAnsi="Calibri" w:cs="Calibri"/>
          <w:color w:val="000000"/>
          <w:sz w:val="21"/>
          <w:szCs w:val="21"/>
        </w:rPr>
      </w:pPr>
      <w:r>
        <w:rPr>
          <w:rFonts w:ascii="Calibri" w:eastAsia="Calibri" w:hAnsi="Calibri" w:cs="Calibri"/>
          <w:color w:val="000000"/>
          <w:sz w:val="21"/>
          <w:szCs w:val="21"/>
        </w:rPr>
        <w:t>Move quickly and quietly between lessons, staying left in corridors</w:t>
      </w:r>
    </w:p>
    <w:p w14:paraId="72951147" w14:textId="77777777" w:rsidR="00C80311" w:rsidRDefault="00BD6881">
      <w:pPr>
        <w:numPr>
          <w:ilvl w:val="0"/>
          <w:numId w:val="8"/>
        </w:numPr>
        <w:jc w:val="left"/>
        <w:rPr>
          <w:rFonts w:ascii="Calibri" w:eastAsia="Calibri" w:hAnsi="Calibri" w:cs="Calibri"/>
          <w:color w:val="000000"/>
          <w:sz w:val="21"/>
          <w:szCs w:val="21"/>
        </w:rPr>
      </w:pPr>
      <w:r>
        <w:rPr>
          <w:rFonts w:ascii="Calibri" w:eastAsia="Calibri" w:hAnsi="Calibri" w:cs="Calibri"/>
          <w:color w:val="000000"/>
          <w:sz w:val="21"/>
          <w:szCs w:val="21"/>
        </w:rPr>
        <w:t>Conduct themselves in a sensible manner, not shouting or running in the building</w:t>
      </w:r>
    </w:p>
    <w:p w14:paraId="5BC4C1EF" w14:textId="77777777" w:rsidR="00C80311" w:rsidRDefault="00BD6881">
      <w:pPr>
        <w:numPr>
          <w:ilvl w:val="0"/>
          <w:numId w:val="8"/>
        </w:numPr>
        <w:jc w:val="left"/>
        <w:rPr>
          <w:rFonts w:ascii="Calibri" w:eastAsia="Calibri" w:hAnsi="Calibri" w:cs="Calibri"/>
          <w:color w:val="000000"/>
          <w:sz w:val="21"/>
          <w:szCs w:val="21"/>
        </w:rPr>
      </w:pPr>
      <w:r>
        <w:rPr>
          <w:rFonts w:ascii="Calibri" w:eastAsia="Calibri" w:hAnsi="Calibri" w:cs="Calibri"/>
          <w:color w:val="000000"/>
          <w:sz w:val="21"/>
          <w:szCs w:val="21"/>
        </w:rPr>
        <w:t>Follow the instructions of staff without argument</w:t>
      </w:r>
    </w:p>
    <w:p w14:paraId="2650D274" w14:textId="77777777" w:rsidR="00C80311" w:rsidRDefault="00BD6881">
      <w:pPr>
        <w:numPr>
          <w:ilvl w:val="0"/>
          <w:numId w:val="8"/>
        </w:numPr>
        <w:jc w:val="left"/>
        <w:rPr>
          <w:rFonts w:ascii="Calibri" w:eastAsia="Calibri" w:hAnsi="Calibri" w:cs="Calibri"/>
          <w:color w:val="000000"/>
          <w:sz w:val="21"/>
          <w:szCs w:val="21"/>
        </w:rPr>
      </w:pPr>
      <w:r>
        <w:rPr>
          <w:rFonts w:ascii="Calibri" w:eastAsia="Calibri" w:hAnsi="Calibri" w:cs="Calibri"/>
          <w:color w:val="000000"/>
          <w:sz w:val="21"/>
          <w:szCs w:val="21"/>
        </w:rPr>
        <w:t>Respect other people and their property, not damaging the school environment in any way</w:t>
      </w:r>
    </w:p>
    <w:p w14:paraId="05A683D0" w14:textId="06CDEC25" w:rsidR="00C80311" w:rsidRDefault="00BD6881">
      <w:pPr>
        <w:numPr>
          <w:ilvl w:val="0"/>
          <w:numId w:val="8"/>
        </w:numPr>
        <w:spacing w:after="160"/>
        <w:jc w:val="left"/>
        <w:rPr>
          <w:rFonts w:ascii="Calibri" w:eastAsia="Calibri" w:hAnsi="Calibri" w:cs="Calibri"/>
          <w:color w:val="000000"/>
          <w:sz w:val="21"/>
          <w:szCs w:val="21"/>
        </w:rPr>
      </w:pPr>
      <w:r>
        <w:rPr>
          <w:rFonts w:ascii="Calibri" w:eastAsia="Calibri" w:hAnsi="Calibri" w:cs="Calibri"/>
          <w:color w:val="000000"/>
          <w:sz w:val="21"/>
          <w:szCs w:val="21"/>
        </w:rPr>
        <w:t>Put rubbish in the bins provided and keep the site clean and pleasant</w:t>
      </w:r>
    </w:p>
    <w:p w14:paraId="24E8FD8B" w14:textId="77777777" w:rsidR="0075728C" w:rsidRDefault="0075728C" w:rsidP="0075728C">
      <w:pPr>
        <w:spacing w:after="160"/>
        <w:ind w:left="720"/>
        <w:jc w:val="left"/>
        <w:rPr>
          <w:rFonts w:ascii="Calibri" w:eastAsia="Calibri" w:hAnsi="Calibri" w:cs="Calibri"/>
          <w:color w:val="000000"/>
          <w:sz w:val="21"/>
          <w:szCs w:val="21"/>
        </w:rPr>
      </w:pPr>
    </w:p>
    <w:p w14:paraId="601B639B"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color w:val="000000"/>
          <w:sz w:val="21"/>
          <w:szCs w:val="21"/>
        </w:rPr>
        <w:t>Students must never:</w:t>
      </w:r>
    </w:p>
    <w:p w14:paraId="15C90F1F" w14:textId="77777777" w:rsidR="00C80311" w:rsidRDefault="00BD6881">
      <w:pPr>
        <w:numPr>
          <w:ilvl w:val="0"/>
          <w:numId w:val="9"/>
        </w:numPr>
        <w:jc w:val="left"/>
        <w:rPr>
          <w:rFonts w:ascii="Calibri" w:eastAsia="Calibri" w:hAnsi="Calibri" w:cs="Calibri"/>
          <w:color w:val="000000"/>
          <w:sz w:val="21"/>
          <w:szCs w:val="21"/>
        </w:rPr>
      </w:pPr>
      <w:r>
        <w:rPr>
          <w:rFonts w:ascii="Calibri" w:eastAsia="Calibri" w:hAnsi="Calibri" w:cs="Calibri"/>
          <w:color w:val="000000"/>
          <w:sz w:val="21"/>
          <w:szCs w:val="21"/>
        </w:rPr>
        <w:t>Verbally or physically abuse any member of the school community</w:t>
      </w:r>
    </w:p>
    <w:p w14:paraId="5D55DB9F" w14:textId="77777777" w:rsidR="00C80311" w:rsidRDefault="00BD6881">
      <w:pPr>
        <w:numPr>
          <w:ilvl w:val="0"/>
          <w:numId w:val="9"/>
        </w:numPr>
        <w:jc w:val="left"/>
        <w:rPr>
          <w:rFonts w:ascii="Calibri" w:eastAsia="Calibri" w:hAnsi="Calibri" w:cs="Calibri"/>
          <w:color w:val="000000"/>
          <w:sz w:val="21"/>
          <w:szCs w:val="21"/>
        </w:rPr>
      </w:pPr>
      <w:r>
        <w:rPr>
          <w:rFonts w:ascii="Calibri" w:eastAsia="Calibri" w:hAnsi="Calibri" w:cs="Calibri"/>
          <w:color w:val="000000"/>
          <w:sz w:val="21"/>
          <w:szCs w:val="21"/>
        </w:rPr>
        <w:t>Bully or intimidate anyone in the community, or use technology to do so</w:t>
      </w:r>
    </w:p>
    <w:p w14:paraId="41D747EA" w14:textId="77777777" w:rsidR="00C80311" w:rsidRDefault="00BD6881">
      <w:pPr>
        <w:numPr>
          <w:ilvl w:val="0"/>
          <w:numId w:val="9"/>
        </w:numPr>
        <w:jc w:val="left"/>
        <w:rPr>
          <w:rFonts w:ascii="Calibri" w:eastAsia="Calibri" w:hAnsi="Calibri" w:cs="Calibri"/>
          <w:color w:val="000000"/>
          <w:sz w:val="21"/>
          <w:szCs w:val="21"/>
        </w:rPr>
      </w:pPr>
      <w:r>
        <w:rPr>
          <w:rFonts w:ascii="Calibri" w:eastAsia="Calibri" w:hAnsi="Calibri" w:cs="Calibri"/>
          <w:color w:val="000000"/>
          <w:sz w:val="21"/>
          <w:szCs w:val="21"/>
        </w:rPr>
        <w:t>Fight</w:t>
      </w:r>
    </w:p>
    <w:p w14:paraId="7AEEBE16" w14:textId="77777777" w:rsidR="00C80311" w:rsidRDefault="00BD6881">
      <w:pPr>
        <w:numPr>
          <w:ilvl w:val="0"/>
          <w:numId w:val="9"/>
        </w:numPr>
        <w:jc w:val="left"/>
        <w:rPr>
          <w:rFonts w:ascii="Calibri" w:eastAsia="Calibri" w:hAnsi="Calibri" w:cs="Calibri"/>
          <w:color w:val="000000"/>
          <w:sz w:val="21"/>
          <w:szCs w:val="21"/>
        </w:rPr>
      </w:pPr>
      <w:r>
        <w:rPr>
          <w:rFonts w:ascii="Calibri" w:eastAsia="Calibri" w:hAnsi="Calibri" w:cs="Calibri"/>
          <w:color w:val="000000"/>
          <w:sz w:val="21"/>
          <w:szCs w:val="21"/>
        </w:rPr>
        <w:t>Refuse to follow a member of staff’s instructions</w:t>
      </w:r>
    </w:p>
    <w:p w14:paraId="33FF4947" w14:textId="77777777" w:rsidR="00C80311" w:rsidRDefault="00BD6881">
      <w:pPr>
        <w:numPr>
          <w:ilvl w:val="0"/>
          <w:numId w:val="9"/>
        </w:numPr>
        <w:jc w:val="left"/>
        <w:rPr>
          <w:rFonts w:ascii="Calibri" w:eastAsia="Calibri" w:hAnsi="Calibri" w:cs="Calibri"/>
          <w:color w:val="000000"/>
          <w:sz w:val="21"/>
          <w:szCs w:val="21"/>
        </w:rPr>
      </w:pPr>
      <w:r>
        <w:rPr>
          <w:rFonts w:ascii="Calibri" w:eastAsia="Calibri" w:hAnsi="Calibri" w:cs="Calibri"/>
          <w:color w:val="000000"/>
          <w:sz w:val="21"/>
          <w:szCs w:val="21"/>
        </w:rPr>
        <w:t>Have or use alcohol or drugs</w:t>
      </w:r>
    </w:p>
    <w:p w14:paraId="63AB0939" w14:textId="77777777" w:rsidR="00C80311" w:rsidRDefault="00BD6881">
      <w:pPr>
        <w:numPr>
          <w:ilvl w:val="0"/>
          <w:numId w:val="9"/>
        </w:numPr>
        <w:jc w:val="left"/>
        <w:rPr>
          <w:rFonts w:ascii="Calibri" w:eastAsia="Calibri" w:hAnsi="Calibri" w:cs="Calibri"/>
          <w:color w:val="000000"/>
          <w:sz w:val="21"/>
          <w:szCs w:val="21"/>
        </w:rPr>
      </w:pPr>
      <w:r>
        <w:rPr>
          <w:rFonts w:ascii="Calibri" w:eastAsia="Calibri" w:hAnsi="Calibri" w:cs="Calibri"/>
          <w:color w:val="000000"/>
          <w:sz w:val="21"/>
          <w:szCs w:val="21"/>
        </w:rPr>
        <w:t>Have or bring a weapon or anything that could be used as a weapon to the school site</w:t>
      </w:r>
    </w:p>
    <w:p w14:paraId="611D9E72" w14:textId="471DEF10" w:rsidR="00C80311" w:rsidRDefault="00BD6881">
      <w:pPr>
        <w:spacing w:after="24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r>
      <w:r>
        <w:rPr>
          <w:rFonts w:ascii="Calibri" w:eastAsia="Calibri" w:hAnsi="Calibri" w:cs="Calibri"/>
          <w:color w:val="000000"/>
          <w:sz w:val="21"/>
          <w:szCs w:val="21"/>
        </w:rPr>
        <w:t>In addition to the general school expectation, Sixth Form students are expected to be excellent role models to the lower years. We expect students to:</w:t>
      </w:r>
    </w:p>
    <w:p w14:paraId="48546A9C"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Accept responsibility for their learning and academic progress with the support of their Form Tutor and Subject Teachers.</w:t>
      </w:r>
    </w:p>
    <w:p w14:paraId="698AAB6D"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NOT WASTE TIME: students must be in supervised study/doing private study when not in lessons</w:t>
      </w:r>
    </w:p>
    <w:p w14:paraId="07DF5CC0"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Complete all set work to the best of their ability and by the required date, as well as giving appropriate time to background study, wider research and examination revision.</w:t>
      </w:r>
    </w:p>
    <w:p w14:paraId="1EF5F7A9"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Attend all lessons on time and explain any absences or late arrivals</w:t>
      </w:r>
    </w:p>
    <w:p w14:paraId="5D2AD3ED"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Attend after school supervised study when directed to</w:t>
      </w:r>
    </w:p>
    <w:p w14:paraId="4F111A84"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Maintain an acceptable, courteous standard of behaviour at school and while engaged in activities associated with the school</w:t>
      </w:r>
    </w:p>
    <w:p w14:paraId="5E33179D"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Ensure that their own behaviour and attitude never have a detrimental effect on the academic progress of other students</w:t>
      </w:r>
    </w:p>
    <w:p w14:paraId="691DBDD2"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Follow the Sixth Form Equal Opportunities Policy with regard to all students, members of staff and school visitors</w:t>
      </w:r>
    </w:p>
    <w:p w14:paraId="35080EAF"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Abide by the school policies including those on Health and Safety, Illegal Substances, smoking and Consumption of Alcohol and never knowingly endanger the health and physical well-being of others</w:t>
      </w:r>
    </w:p>
    <w:p w14:paraId="112830E9"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Respect and thus help maintain the condition of the Sixth Form building, property and general environment and accept responsibility to help keep the school clean and tidy</w:t>
      </w:r>
    </w:p>
    <w:p w14:paraId="4DE90C3F" w14:textId="77777777" w:rsidR="00C80311" w:rsidRDefault="00BD6881">
      <w:pPr>
        <w:numPr>
          <w:ilvl w:val="0"/>
          <w:numId w:val="1"/>
        </w:numPr>
        <w:jc w:val="left"/>
        <w:rPr>
          <w:rFonts w:ascii="Calibri" w:eastAsia="Calibri" w:hAnsi="Calibri" w:cs="Calibri"/>
          <w:color w:val="000000"/>
          <w:sz w:val="21"/>
          <w:szCs w:val="21"/>
        </w:rPr>
      </w:pPr>
      <w:r>
        <w:rPr>
          <w:rFonts w:ascii="Calibri" w:eastAsia="Calibri" w:hAnsi="Calibri" w:cs="Calibri"/>
          <w:color w:val="000000"/>
          <w:sz w:val="21"/>
          <w:szCs w:val="21"/>
        </w:rPr>
        <w:t>Follow any instructions and guidelines issued by the Sixth Form</w:t>
      </w:r>
    </w:p>
    <w:p w14:paraId="0087B02C" w14:textId="19537685" w:rsidR="00C80311" w:rsidRDefault="00BD6881">
      <w:pPr>
        <w:numPr>
          <w:ilvl w:val="0"/>
          <w:numId w:val="1"/>
        </w:numPr>
        <w:spacing w:after="160"/>
        <w:jc w:val="left"/>
        <w:rPr>
          <w:rFonts w:ascii="Calibri" w:eastAsia="Calibri" w:hAnsi="Calibri" w:cs="Calibri"/>
          <w:color w:val="000000"/>
          <w:sz w:val="21"/>
          <w:szCs w:val="21"/>
        </w:rPr>
      </w:pPr>
      <w:r>
        <w:rPr>
          <w:rFonts w:ascii="Calibri" w:eastAsia="Calibri" w:hAnsi="Calibri" w:cs="Calibri"/>
          <w:color w:val="000000"/>
          <w:sz w:val="21"/>
          <w:szCs w:val="21"/>
        </w:rPr>
        <w:t>Dress in accordance with the Sixth Form Dress Code (see below)</w:t>
      </w:r>
    </w:p>
    <w:p w14:paraId="31F6888F" w14:textId="77777777" w:rsidR="0075728C" w:rsidRDefault="0075728C" w:rsidP="0075728C">
      <w:pPr>
        <w:spacing w:after="160"/>
        <w:ind w:left="720"/>
        <w:jc w:val="left"/>
        <w:rPr>
          <w:rFonts w:ascii="Calibri" w:eastAsia="Calibri" w:hAnsi="Calibri" w:cs="Calibri"/>
          <w:color w:val="000000"/>
          <w:sz w:val="21"/>
          <w:szCs w:val="21"/>
        </w:rPr>
      </w:pPr>
    </w:p>
    <w:p w14:paraId="707E2EF2"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color w:val="000000"/>
          <w:sz w:val="21"/>
          <w:szCs w:val="21"/>
        </w:rPr>
        <w:t>Setting a good example to the lower school includes:</w:t>
      </w:r>
    </w:p>
    <w:p w14:paraId="33DBE524" w14:textId="77777777" w:rsidR="00C80311" w:rsidRDefault="00BD6881">
      <w:pPr>
        <w:numPr>
          <w:ilvl w:val="0"/>
          <w:numId w:val="2"/>
        </w:numPr>
        <w:jc w:val="left"/>
        <w:rPr>
          <w:rFonts w:ascii="Calibri" w:eastAsia="Calibri" w:hAnsi="Calibri" w:cs="Calibri"/>
          <w:color w:val="000000"/>
          <w:sz w:val="21"/>
          <w:szCs w:val="21"/>
        </w:rPr>
      </w:pPr>
      <w:r>
        <w:rPr>
          <w:rFonts w:ascii="Calibri" w:eastAsia="Calibri" w:hAnsi="Calibri" w:cs="Calibri"/>
          <w:color w:val="000000"/>
          <w:sz w:val="21"/>
          <w:szCs w:val="21"/>
        </w:rPr>
        <w:t>No earphones/mobile phones on display in the school building (see below)</w:t>
      </w:r>
    </w:p>
    <w:p w14:paraId="15F25266" w14:textId="77777777" w:rsidR="00C80311" w:rsidRDefault="00BD6881">
      <w:pPr>
        <w:numPr>
          <w:ilvl w:val="0"/>
          <w:numId w:val="2"/>
        </w:numPr>
        <w:jc w:val="left"/>
        <w:rPr>
          <w:rFonts w:ascii="Calibri" w:eastAsia="Calibri" w:hAnsi="Calibri" w:cs="Calibri"/>
          <w:color w:val="000000"/>
          <w:sz w:val="21"/>
          <w:szCs w:val="21"/>
        </w:rPr>
      </w:pPr>
      <w:r>
        <w:rPr>
          <w:rFonts w:ascii="Calibri" w:eastAsia="Calibri" w:hAnsi="Calibri" w:cs="Calibri"/>
          <w:color w:val="000000"/>
          <w:sz w:val="21"/>
          <w:szCs w:val="21"/>
        </w:rPr>
        <w:t>No eating/drinking in corridors</w:t>
      </w:r>
    </w:p>
    <w:p w14:paraId="0C4FCF00" w14:textId="77777777" w:rsidR="00C80311" w:rsidRDefault="00BD6881">
      <w:pPr>
        <w:numPr>
          <w:ilvl w:val="0"/>
          <w:numId w:val="2"/>
        </w:numPr>
        <w:jc w:val="left"/>
        <w:rPr>
          <w:rFonts w:ascii="Calibri" w:eastAsia="Calibri" w:hAnsi="Calibri" w:cs="Calibri"/>
          <w:color w:val="000000"/>
          <w:sz w:val="21"/>
          <w:szCs w:val="21"/>
        </w:rPr>
      </w:pPr>
      <w:r>
        <w:rPr>
          <w:rFonts w:ascii="Calibri" w:eastAsia="Calibri" w:hAnsi="Calibri" w:cs="Calibri"/>
          <w:color w:val="000000"/>
          <w:sz w:val="21"/>
          <w:szCs w:val="21"/>
        </w:rPr>
        <w:t>Moving around the building in a quiet, sensible and mature manner</w:t>
      </w:r>
    </w:p>
    <w:p w14:paraId="6CC4F276" w14:textId="59E1B149" w:rsidR="00C80311" w:rsidRDefault="00BD6881">
      <w:pPr>
        <w:numPr>
          <w:ilvl w:val="0"/>
          <w:numId w:val="2"/>
        </w:numPr>
        <w:spacing w:after="160"/>
        <w:jc w:val="left"/>
        <w:rPr>
          <w:rFonts w:ascii="Calibri" w:eastAsia="Calibri" w:hAnsi="Calibri" w:cs="Calibri"/>
          <w:color w:val="000000"/>
          <w:sz w:val="21"/>
          <w:szCs w:val="21"/>
        </w:rPr>
      </w:pPr>
      <w:r>
        <w:rPr>
          <w:rFonts w:ascii="Calibri" w:eastAsia="Calibri" w:hAnsi="Calibri" w:cs="Calibri"/>
          <w:color w:val="000000"/>
          <w:sz w:val="21"/>
          <w:szCs w:val="21"/>
        </w:rPr>
        <w:t>Contributing positively to the running of the school</w:t>
      </w:r>
    </w:p>
    <w:p w14:paraId="425B2778" w14:textId="77777777" w:rsidR="0075728C" w:rsidRDefault="0075728C" w:rsidP="0075728C">
      <w:pPr>
        <w:spacing w:after="160"/>
        <w:ind w:left="720"/>
        <w:jc w:val="left"/>
        <w:rPr>
          <w:rFonts w:ascii="Calibri" w:eastAsia="Calibri" w:hAnsi="Calibri" w:cs="Calibri"/>
          <w:color w:val="000000"/>
          <w:sz w:val="21"/>
          <w:szCs w:val="21"/>
        </w:rPr>
      </w:pPr>
    </w:p>
    <w:p w14:paraId="5A96934C" w14:textId="38876A1B"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color w:val="000000"/>
          <w:sz w:val="21"/>
          <w:szCs w:val="21"/>
        </w:rPr>
        <w:t>Students should accept as necessary any appropriate actions taken by the Sixth Form if the above conditions are not fulfilled. Such action is set out</w:t>
      </w:r>
      <w:r w:rsidR="0075728C">
        <w:rPr>
          <w:rFonts w:ascii="Calibri" w:eastAsia="Calibri" w:hAnsi="Calibri" w:cs="Calibri"/>
          <w:color w:val="000000"/>
          <w:sz w:val="21"/>
          <w:szCs w:val="21"/>
        </w:rPr>
        <w:t xml:space="preserve"> in a Behaviour Contract. </w:t>
      </w:r>
      <w:r>
        <w:rPr>
          <w:rFonts w:ascii="Calibri" w:eastAsia="Calibri" w:hAnsi="Calibri" w:cs="Calibri"/>
          <w:color w:val="000000"/>
          <w:sz w:val="21"/>
          <w:szCs w:val="21"/>
        </w:rPr>
        <w:t>Depending on the nature of the transgression, parents/carers may also be invited in for a discussion.</w:t>
      </w:r>
    </w:p>
    <w:p w14:paraId="5D9DC351" w14:textId="6BAAB100" w:rsidR="00C80311" w:rsidRDefault="00C80311">
      <w:pPr>
        <w:spacing w:after="160"/>
        <w:jc w:val="left"/>
        <w:rPr>
          <w:rFonts w:ascii="Calibri" w:eastAsia="Calibri" w:hAnsi="Calibri" w:cs="Calibri"/>
          <w:b/>
          <w:color w:val="000000"/>
          <w:sz w:val="21"/>
          <w:szCs w:val="21"/>
          <w:u w:val="single"/>
        </w:rPr>
      </w:pPr>
    </w:p>
    <w:p w14:paraId="0E552C3D" w14:textId="748ECE8A" w:rsidR="0075728C" w:rsidRDefault="0075728C">
      <w:pPr>
        <w:spacing w:after="160"/>
        <w:jc w:val="left"/>
        <w:rPr>
          <w:rFonts w:ascii="Calibri" w:eastAsia="Calibri" w:hAnsi="Calibri" w:cs="Calibri"/>
          <w:b/>
          <w:color w:val="000000"/>
          <w:sz w:val="21"/>
          <w:szCs w:val="21"/>
          <w:u w:val="single"/>
        </w:rPr>
      </w:pPr>
    </w:p>
    <w:p w14:paraId="25966EAF" w14:textId="1720EE71" w:rsidR="0075728C" w:rsidRDefault="0075728C">
      <w:pPr>
        <w:spacing w:after="160"/>
        <w:jc w:val="left"/>
        <w:rPr>
          <w:rFonts w:ascii="Calibri" w:eastAsia="Calibri" w:hAnsi="Calibri" w:cs="Calibri"/>
          <w:b/>
          <w:color w:val="000000"/>
          <w:sz w:val="21"/>
          <w:szCs w:val="21"/>
          <w:u w:val="single"/>
        </w:rPr>
      </w:pPr>
    </w:p>
    <w:p w14:paraId="656827BC" w14:textId="67C94A76" w:rsidR="0075728C" w:rsidRDefault="0075728C">
      <w:pPr>
        <w:spacing w:after="160"/>
        <w:jc w:val="left"/>
        <w:rPr>
          <w:rFonts w:ascii="Calibri" w:eastAsia="Calibri" w:hAnsi="Calibri" w:cs="Calibri"/>
          <w:b/>
          <w:color w:val="000000"/>
          <w:sz w:val="21"/>
          <w:szCs w:val="21"/>
          <w:u w:val="single"/>
        </w:rPr>
      </w:pPr>
    </w:p>
    <w:p w14:paraId="303A71AD" w14:textId="4D27C766" w:rsidR="0075728C" w:rsidRDefault="0075728C">
      <w:pPr>
        <w:spacing w:after="160"/>
        <w:jc w:val="left"/>
        <w:rPr>
          <w:rFonts w:ascii="Calibri" w:eastAsia="Calibri" w:hAnsi="Calibri" w:cs="Calibri"/>
          <w:b/>
          <w:color w:val="000000"/>
          <w:sz w:val="21"/>
          <w:szCs w:val="21"/>
          <w:u w:val="single"/>
        </w:rPr>
      </w:pPr>
    </w:p>
    <w:p w14:paraId="0A196DD3" w14:textId="0C96DBFF" w:rsidR="0075728C" w:rsidRDefault="0075728C">
      <w:pPr>
        <w:spacing w:after="160"/>
        <w:jc w:val="left"/>
        <w:rPr>
          <w:rFonts w:ascii="Calibri" w:eastAsia="Calibri" w:hAnsi="Calibri" w:cs="Calibri"/>
          <w:b/>
          <w:color w:val="000000"/>
          <w:sz w:val="21"/>
          <w:szCs w:val="21"/>
          <w:u w:val="single"/>
        </w:rPr>
      </w:pPr>
    </w:p>
    <w:p w14:paraId="12827CC9" w14:textId="32F9F8DF" w:rsidR="0075728C" w:rsidRDefault="0075728C">
      <w:pPr>
        <w:spacing w:after="160"/>
        <w:jc w:val="left"/>
        <w:rPr>
          <w:rFonts w:ascii="Calibri" w:eastAsia="Calibri" w:hAnsi="Calibri" w:cs="Calibri"/>
          <w:b/>
          <w:color w:val="000000"/>
          <w:sz w:val="21"/>
          <w:szCs w:val="21"/>
          <w:u w:val="single"/>
        </w:rPr>
      </w:pPr>
    </w:p>
    <w:p w14:paraId="3ACD5249" w14:textId="71DA9B19" w:rsidR="0075728C" w:rsidRDefault="0075728C">
      <w:pPr>
        <w:spacing w:after="160"/>
        <w:jc w:val="left"/>
        <w:rPr>
          <w:rFonts w:ascii="Calibri" w:eastAsia="Calibri" w:hAnsi="Calibri" w:cs="Calibri"/>
          <w:b/>
          <w:color w:val="000000"/>
          <w:sz w:val="21"/>
          <w:szCs w:val="21"/>
          <w:u w:val="single"/>
        </w:rPr>
      </w:pPr>
    </w:p>
    <w:p w14:paraId="6A7D1374" w14:textId="5B602F44" w:rsidR="0075728C" w:rsidRDefault="0075728C">
      <w:pPr>
        <w:spacing w:after="160"/>
        <w:jc w:val="left"/>
        <w:rPr>
          <w:rFonts w:ascii="Calibri" w:eastAsia="Calibri" w:hAnsi="Calibri" w:cs="Calibri"/>
          <w:b/>
          <w:color w:val="000000"/>
          <w:sz w:val="21"/>
          <w:szCs w:val="21"/>
          <w:u w:val="single"/>
        </w:rPr>
      </w:pPr>
    </w:p>
    <w:p w14:paraId="140233A6" w14:textId="33842905" w:rsidR="0075728C" w:rsidRDefault="0075728C">
      <w:pPr>
        <w:spacing w:after="160"/>
        <w:jc w:val="left"/>
        <w:rPr>
          <w:rFonts w:ascii="Calibri" w:eastAsia="Calibri" w:hAnsi="Calibri" w:cs="Calibri"/>
          <w:b/>
          <w:color w:val="000000"/>
          <w:sz w:val="21"/>
          <w:szCs w:val="21"/>
          <w:u w:val="single"/>
        </w:rPr>
      </w:pPr>
    </w:p>
    <w:p w14:paraId="702663C1" w14:textId="0BCDD322" w:rsidR="0075728C" w:rsidRDefault="0075728C">
      <w:pPr>
        <w:spacing w:after="160"/>
        <w:jc w:val="left"/>
        <w:rPr>
          <w:rFonts w:ascii="Calibri" w:eastAsia="Calibri" w:hAnsi="Calibri" w:cs="Calibri"/>
          <w:b/>
          <w:color w:val="000000"/>
          <w:sz w:val="21"/>
          <w:szCs w:val="21"/>
          <w:u w:val="single"/>
        </w:rPr>
      </w:pPr>
    </w:p>
    <w:p w14:paraId="7229881B" w14:textId="3E575BF6" w:rsidR="0075728C" w:rsidRDefault="0075728C">
      <w:pPr>
        <w:spacing w:after="160"/>
        <w:jc w:val="left"/>
        <w:rPr>
          <w:rFonts w:ascii="Calibri" w:eastAsia="Calibri" w:hAnsi="Calibri" w:cs="Calibri"/>
          <w:b/>
          <w:color w:val="000000"/>
          <w:sz w:val="21"/>
          <w:szCs w:val="21"/>
          <w:u w:val="single"/>
        </w:rPr>
      </w:pPr>
    </w:p>
    <w:p w14:paraId="386FB26D" w14:textId="301CD312" w:rsidR="0075728C" w:rsidRDefault="0075728C">
      <w:pPr>
        <w:spacing w:after="160"/>
        <w:jc w:val="left"/>
        <w:rPr>
          <w:rFonts w:ascii="Calibri" w:eastAsia="Calibri" w:hAnsi="Calibri" w:cs="Calibri"/>
          <w:b/>
          <w:color w:val="000000"/>
          <w:sz w:val="21"/>
          <w:szCs w:val="21"/>
          <w:u w:val="single"/>
        </w:rPr>
      </w:pPr>
    </w:p>
    <w:p w14:paraId="5CDA1A5A" w14:textId="3631CD1B" w:rsidR="0075728C" w:rsidRDefault="0075728C">
      <w:pPr>
        <w:spacing w:after="160"/>
        <w:jc w:val="left"/>
        <w:rPr>
          <w:rFonts w:ascii="Calibri" w:eastAsia="Calibri" w:hAnsi="Calibri" w:cs="Calibri"/>
          <w:b/>
          <w:color w:val="000000"/>
          <w:sz w:val="21"/>
          <w:szCs w:val="21"/>
          <w:u w:val="single"/>
        </w:rPr>
      </w:pPr>
    </w:p>
    <w:p w14:paraId="2F96598E" w14:textId="35F660C6" w:rsidR="0075728C" w:rsidRDefault="0075728C">
      <w:pPr>
        <w:spacing w:after="160"/>
        <w:jc w:val="left"/>
        <w:rPr>
          <w:rFonts w:ascii="Calibri" w:eastAsia="Calibri" w:hAnsi="Calibri" w:cs="Calibri"/>
          <w:b/>
          <w:color w:val="000000"/>
          <w:sz w:val="21"/>
          <w:szCs w:val="21"/>
          <w:u w:val="single"/>
        </w:rPr>
      </w:pPr>
    </w:p>
    <w:p w14:paraId="085AEC2C" w14:textId="77777777" w:rsidR="00C80311" w:rsidRDefault="00BD6881">
      <w:pPr>
        <w:spacing w:after="160"/>
        <w:jc w:val="left"/>
        <w:rPr>
          <w:rFonts w:ascii="Times New Roman" w:eastAsia="Times New Roman" w:hAnsi="Times New Roman" w:cs="Times New Roman"/>
          <w:sz w:val="24"/>
          <w:szCs w:val="24"/>
          <w:u w:val="single"/>
        </w:rPr>
      </w:pPr>
      <w:r>
        <w:rPr>
          <w:rFonts w:ascii="Calibri" w:eastAsia="Calibri" w:hAnsi="Calibri" w:cs="Calibri"/>
          <w:b/>
          <w:color w:val="000000"/>
          <w:sz w:val="21"/>
          <w:szCs w:val="21"/>
          <w:u w:val="single"/>
        </w:rPr>
        <w:t>Sixth Form Dress Code</w:t>
      </w:r>
    </w:p>
    <w:p w14:paraId="2322FD1F"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color w:val="000000"/>
          <w:sz w:val="21"/>
          <w:szCs w:val="21"/>
        </w:rPr>
        <w:t xml:space="preserve">The Sixth Form has adopted a dress code designed to promote a positive image of the school. All sixth formers are expected to adhere to the code. This dress code allows considerable freedom whilst ensuring that everyone’s appearance is </w:t>
      </w:r>
      <w:r>
        <w:rPr>
          <w:rFonts w:ascii="Calibri" w:eastAsia="Calibri" w:hAnsi="Calibri" w:cs="Calibri"/>
          <w:b/>
          <w:color w:val="000000"/>
          <w:sz w:val="21"/>
          <w:szCs w:val="21"/>
        </w:rPr>
        <w:t>smart and business-like. </w:t>
      </w:r>
    </w:p>
    <w:p w14:paraId="10555D64"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b/>
          <w:color w:val="000000"/>
          <w:sz w:val="21"/>
          <w:szCs w:val="21"/>
        </w:rPr>
        <w:t>The expectations are:</w:t>
      </w:r>
    </w:p>
    <w:p w14:paraId="35EC719D" w14:textId="77777777" w:rsidR="00C80311" w:rsidRDefault="00BD6881">
      <w:pPr>
        <w:numPr>
          <w:ilvl w:val="0"/>
          <w:numId w:val="3"/>
        </w:numPr>
        <w:jc w:val="left"/>
        <w:rPr>
          <w:rFonts w:ascii="Calibri" w:eastAsia="Calibri" w:hAnsi="Calibri" w:cs="Calibri"/>
          <w:color w:val="000000"/>
          <w:sz w:val="21"/>
          <w:szCs w:val="21"/>
        </w:rPr>
      </w:pPr>
      <w:r>
        <w:rPr>
          <w:rFonts w:ascii="Calibri" w:eastAsia="Calibri" w:hAnsi="Calibri" w:cs="Calibri"/>
          <w:color w:val="000000"/>
          <w:sz w:val="21"/>
          <w:szCs w:val="21"/>
        </w:rPr>
        <w:t>Professional business length skirt (girls)/full length trousers (boys/girls) – black</w:t>
      </w:r>
    </w:p>
    <w:p w14:paraId="4ACF54EC" w14:textId="77777777" w:rsidR="00C80311" w:rsidRDefault="00BD6881">
      <w:pPr>
        <w:numPr>
          <w:ilvl w:val="0"/>
          <w:numId w:val="3"/>
        </w:numPr>
        <w:jc w:val="left"/>
        <w:rPr>
          <w:rFonts w:ascii="Calibri" w:eastAsia="Calibri" w:hAnsi="Calibri" w:cs="Calibri"/>
          <w:color w:val="000000"/>
          <w:sz w:val="21"/>
          <w:szCs w:val="21"/>
        </w:rPr>
      </w:pPr>
      <w:r>
        <w:rPr>
          <w:rFonts w:ascii="Calibri" w:eastAsia="Calibri" w:hAnsi="Calibri" w:cs="Calibri"/>
          <w:color w:val="000000"/>
          <w:sz w:val="21"/>
          <w:szCs w:val="21"/>
        </w:rPr>
        <w:t>Shirt with collar/blouse – White </w:t>
      </w:r>
    </w:p>
    <w:p w14:paraId="0EF9C71E" w14:textId="77777777" w:rsidR="00C80311" w:rsidRDefault="00BD6881">
      <w:pPr>
        <w:numPr>
          <w:ilvl w:val="0"/>
          <w:numId w:val="3"/>
        </w:numPr>
        <w:jc w:val="left"/>
        <w:rPr>
          <w:rFonts w:ascii="Calibri" w:eastAsia="Calibri" w:hAnsi="Calibri" w:cs="Calibri"/>
          <w:color w:val="000000"/>
          <w:sz w:val="21"/>
          <w:szCs w:val="21"/>
        </w:rPr>
      </w:pPr>
      <w:r>
        <w:rPr>
          <w:rFonts w:ascii="Calibri" w:eastAsia="Calibri" w:hAnsi="Calibri" w:cs="Calibri"/>
          <w:color w:val="000000"/>
          <w:sz w:val="21"/>
          <w:szCs w:val="21"/>
        </w:rPr>
        <w:t>Ties should be worn by male students</w:t>
      </w:r>
    </w:p>
    <w:p w14:paraId="1F587429" w14:textId="77777777" w:rsidR="00C80311" w:rsidRDefault="00BD6881">
      <w:pPr>
        <w:numPr>
          <w:ilvl w:val="0"/>
          <w:numId w:val="3"/>
        </w:numPr>
        <w:jc w:val="left"/>
        <w:rPr>
          <w:rFonts w:ascii="Calibri" w:eastAsia="Calibri" w:hAnsi="Calibri" w:cs="Calibri"/>
          <w:color w:val="000000"/>
          <w:sz w:val="21"/>
          <w:szCs w:val="21"/>
        </w:rPr>
      </w:pPr>
      <w:r>
        <w:rPr>
          <w:rFonts w:ascii="Calibri" w:eastAsia="Calibri" w:hAnsi="Calibri" w:cs="Calibri"/>
          <w:color w:val="000000"/>
          <w:sz w:val="21"/>
          <w:szCs w:val="21"/>
        </w:rPr>
        <w:t>V-necked cardigan/jumper and/or smart jacket</w:t>
      </w:r>
    </w:p>
    <w:p w14:paraId="47FDE61F" w14:textId="3E05FA4A" w:rsidR="0075728C" w:rsidRDefault="00BD6881" w:rsidP="0075728C">
      <w:pPr>
        <w:numPr>
          <w:ilvl w:val="0"/>
          <w:numId w:val="3"/>
        </w:numPr>
        <w:jc w:val="left"/>
        <w:rPr>
          <w:rFonts w:ascii="Calibri" w:eastAsia="Calibri" w:hAnsi="Calibri" w:cs="Calibri"/>
          <w:color w:val="000000"/>
          <w:sz w:val="21"/>
          <w:szCs w:val="21"/>
        </w:rPr>
      </w:pPr>
      <w:r>
        <w:rPr>
          <w:rFonts w:ascii="Calibri" w:eastAsia="Calibri" w:hAnsi="Calibri" w:cs="Calibri"/>
          <w:color w:val="000000"/>
          <w:sz w:val="21"/>
          <w:szCs w:val="21"/>
        </w:rPr>
        <w:t>Sensible shoes that can be polished</w:t>
      </w:r>
      <w:r w:rsidR="003C6E6A">
        <w:rPr>
          <w:rFonts w:ascii="Calibri" w:eastAsia="Calibri" w:hAnsi="Calibri" w:cs="Calibri"/>
          <w:color w:val="000000"/>
          <w:sz w:val="21"/>
          <w:szCs w:val="21"/>
        </w:rPr>
        <w:t xml:space="preserve"> (no trainers)</w:t>
      </w:r>
    </w:p>
    <w:p w14:paraId="065FBE9B" w14:textId="77777777" w:rsidR="0075728C" w:rsidRDefault="0075728C" w:rsidP="0075728C">
      <w:pPr>
        <w:ind w:left="720"/>
        <w:jc w:val="left"/>
        <w:rPr>
          <w:rFonts w:ascii="Calibri" w:eastAsia="Calibri" w:hAnsi="Calibri" w:cs="Calibri"/>
          <w:color w:val="000000"/>
          <w:sz w:val="21"/>
          <w:szCs w:val="21"/>
        </w:rPr>
      </w:pPr>
    </w:p>
    <w:p w14:paraId="78614063" w14:textId="45F020CF" w:rsidR="0075728C" w:rsidRDefault="0075728C" w:rsidP="0075728C">
      <w:pPr>
        <w:jc w:val="left"/>
        <w:rPr>
          <w:rFonts w:ascii="Calibri" w:eastAsia="Calibri" w:hAnsi="Calibri" w:cs="Calibri"/>
          <w:color w:val="000000"/>
          <w:sz w:val="21"/>
          <w:szCs w:val="21"/>
        </w:rPr>
      </w:pPr>
    </w:p>
    <w:p w14:paraId="0D94FC11" w14:textId="77777777" w:rsidR="0075728C" w:rsidRDefault="0075728C" w:rsidP="0075728C">
      <w:pPr>
        <w:jc w:val="left"/>
        <w:rPr>
          <w:rFonts w:ascii="Calibri" w:eastAsia="Calibri" w:hAnsi="Calibri" w:cs="Calibri"/>
          <w:b/>
          <w:color w:val="000000"/>
          <w:sz w:val="21"/>
          <w:szCs w:val="21"/>
        </w:rPr>
      </w:pPr>
      <w:r w:rsidRPr="00D603D2">
        <w:rPr>
          <w:rFonts w:ascii="Calibri" w:eastAsia="Calibri" w:hAnsi="Calibri" w:cs="Calibri"/>
          <w:b/>
          <w:color w:val="000000"/>
          <w:sz w:val="21"/>
          <w:szCs w:val="21"/>
        </w:rPr>
        <w:t>Sport BTEC students:</w:t>
      </w:r>
    </w:p>
    <w:p w14:paraId="2796DC4A" w14:textId="77777777" w:rsidR="0075728C" w:rsidRDefault="0075728C" w:rsidP="0075728C">
      <w:pPr>
        <w:pStyle w:val="ListParagraph"/>
        <w:numPr>
          <w:ilvl w:val="0"/>
          <w:numId w:val="10"/>
        </w:numPr>
        <w:rPr>
          <w:rFonts w:ascii="Calibri" w:eastAsia="Calibri" w:hAnsi="Calibri" w:cs="Calibri"/>
          <w:color w:val="000000"/>
          <w:sz w:val="21"/>
          <w:szCs w:val="21"/>
        </w:rPr>
      </w:pPr>
      <w:r w:rsidRPr="00531C6D">
        <w:rPr>
          <w:rFonts w:ascii="Calibri" w:eastAsia="Calibri" w:hAnsi="Calibri" w:cs="Calibri"/>
          <w:color w:val="000000"/>
          <w:sz w:val="21"/>
          <w:szCs w:val="21"/>
        </w:rPr>
        <w:t>St. Aloysius</w:t>
      </w:r>
      <w:r>
        <w:rPr>
          <w:rFonts w:ascii="Calibri" w:eastAsia="Calibri" w:hAnsi="Calibri" w:cs="Calibri"/>
          <w:color w:val="000000"/>
          <w:sz w:val="21"/>
          <w:szCs w:val="21"/>
        </w:rPr>
        <w:t xml:space="preserve"> tracksuit top, bottom and tee-shirt</w:t>
      </w:r>
    </w:p>
    <w:p w14:paraId="618DBAA1" w14:textId="77777777" w:rsidR="0075728C" w:rsidRDefault="0075728C" w:rsidP="0075728C">
      <w:pPr>
        <w:pStyle w:val="ListParagraph"/>
        <w:numPr>
          <w:ilvl w:val="0"/>
          <w:numId w:val="10"/>
        </w:numPr>
        <w:rPr>
          <w:rFonts w:ascii="Calibri" w:eastAsia="Calibri" w:hAnsi="Calibri" w:cs="Calibri"/>
          <w:color w:val="000000"/>
          <w:sz w:val="21"/>
          <w:szCs w:val="21"/>
        </w:rPr>
      </w:pPr>
      <w:r>
        <w:rPr>
          <w:rFonts w:ascii="Calibri" w:eastAsia="Calibri" w:hAnsi="Calibri" w:cs="Calibri"/>
          <w:color w:val="000000"/>
          <w:sz w:val="21"/>
          <w:szCs w:val="21"/>
        </w:rPr>
        <w:t>Trainers</w:t>
      </w:r>
    </w:p>
    <w:p w14:paraId="35A9FCB3" w14:textId="77777777" w:rsidR="00C80311" w:rsidRDefault="00C80311">
      <w:pPr>
        <w:jc w:val="left"/>
        <w:rPr>
          <w:rFonts w:ascii="Calibri" w:eastAsia="Calibri" w:hAnsi="Calibri" w:cs="Calibri"/>
          <w:color w:val="000000"/>
          <w:sz w:val="21"/>
          <w:szCs w:val="21"/>
        </w:rPr>
      </w:pPr>
    </w:p>
    <w:p w14:paraId="55502589"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b/>
          <w:color w:val="000000"/>
          <w:sz w:val="21"/>
          <w:szCs w:val="21"/>
        </w:rPr>
        <w:t xml:space="preserve">Students are </w:t>
      </w:r>
      <w:r>
        <w:rPr>
          <w:rFonts w:ascii="Calibri" w:eastAsia="Calibri" w:hAnsi="Calibri" w:cs="Calibri"/>
          <w:b/>
          <w:color w:val="000000"/>
          <w:sz w:val="21"/>
          <w:szCs w:val="21"/>
          <w:u w:val="single"/>
        </w:rPr>
        <w:t>not</w:t>
      </w:r>
      <w:r>
        <w:rPr>
          <w:rFonts w:ascii="Calibri" w:eastAsia="Calibri" w:hAnsi="Calibri" w:cs="Calibri"/>
          <w:b/>
          <w:color w:val="000000"/>
          <w:sz w:val="21"/>
          <w:szCs w:val="21"/>
        </w:rPr>
        <w:t xml:space="preserve"> permitted to wear:</w:t>
      </w:r>
    </w:p>
    <w:p w14:paraId="7EBCCFAF" w14:textId="0928CA89" w:rsidR="00C80311" w:rsidRDefault="00BD6881">
      <w:pPr>
        <w:numPr>
          <w:ilvl w:val="0"/>
          <w:numId w:val="4"/>
        </w:numPr>
        <w:jc w:val="left"/>
        <w:rPr>
          <w:rFonts w:ascii="Calibri" w:eastAsia="Calibri" w:hAnsi="Calibri" w:cs="Calibri"/>
          <w:b/>
          <w:color w:val="000000"/>
          <w:sz w:val="21"/>
          <w:szCs w:val="21"/>
        </w:rPr>
      </w:pPr>
      <w:r>
        <w:rPr>
          <w:rFonts w:ascii="Calibri" w:eastAsia="Calibri" w:hAnsi="Calibri" w:cs="Calibri"/>
          <w:color w:val="000000"/>
          <w:sz w:val="21"/>
          <w:szCs w:val="21"/>
        </w:rPr>
        <w:t>Any outdoor coat around the building</w:t>
      </w:r>
    </w:p>
    <w:p w14:paraId="2C786164" w14:textId="3C4D7D75" w:rsidR="00C80311" w:rsidRPr="0075728C" w:rsidRDefault="00BD6881">
      <w:pPr>
        <w:numPr>
          <w:ilvl w:val="0"/>
          <w:numId w:val="4"/>
        </w:numPr>
        <w:jc w:val="left"/>
        <w:rPr>
          <w:rFonts w:ascii="Calibri" w:eastAsia="Calibri" w:hAnsi="Calibri" w:cs="Calibri"/>
          <w:b/>
          <w:color w:val="000000"/>
          <w:sz w:val="21"/>
          <w:szCs w:val="21"/>
        </w:rPr>
      </w:pPr>
      <w:r>
        <w:rPr>
          <w:rFonts w:ascii="Calibri" w:eastAsia="Calibri" w:hAnsi="Calibri" w:cs="Calibri"/>
          <w:color w:val="000000"/>
          <w:sz w:val="21"/>
          <w:szCs w:val="21"/>
        </w:rPr>
        <w:t xml:space="preserve">Sports clothing </w:t>
      </w:r>
      <w:r w:rsidR="0075728C">
        <w:rPr>
          <w:rFonts w:ascii="Calibri" w:eastAsia="Calibri" w:hAnsi="Calibri" w:cs="Calibri"/>
          <w:color w:val="000000"/>
          <w:sz w:val="21"/>
          <w:szCs w:val="21"/>
        </w:rPr>
        <w:t>(except for Sport BTEC students -see above)</w:t>
      </w:r>
    </w:p>
    <w:p w14:paraId="03D2D10B" w14:textId="0A4B632F" w:rsidR="0075728C" w:rsidRPr="0075728C" w:rsidRDefault="0075728C">
      <w:pPr>
        <w:numPr>
          <w:ilvl w:val="0"/>
          <w:numId w:val="4"/>
        </w:numPr>
        <w:jc w:val="left"/>
        <w:rPr>
          <w:rFonts w:ascii="Calibri" w:eastAsia="Calibri" w:hAnsi="Calibri" w:cs="Calibri"/>
          <w:color w:val="000000"/>
          <w:sz w:val="21"/>
          <w:szCs w:val="21"/>
        </w:rPr>
      </w:pPr>
      <w:r w:rsidRPr="0075728C">
        <w:rPr>
          <w:rFonts w:ascii="Calibri" w:eastAsia="Calibri" w:hAnsi="Calibri" w:cs="Calibri"/>
          <w:color w:val="000000"/>
          <w:sz w:val="21"/>
          <w:szCs w:val="21"/>
        </w:rPr>
        <w:t>Hooded tops</w:t>
      </w:r>
    </w:p>
    <w:p w14:paraId="213CF3B3" w14:textId="2C7DA835" w:rsidR="00C80311" w:rsidRDefault="00BD6881">
      <w:pPr>
        <w:numPr>
          <w:ilvl w:val="0"/>
          <w:numId w:val="4"/>
        </w:numPr>
        <w:jc w:val="left"/>
        <w:rPr>
          <w:rFonts w:ascii="Calibri" w:eastAsia="Calibri" w:hAnsi="Calibri" w:cs="Calibri"/>
          <w:b/>
          <w:color w:val="000000"/>
          <w:sz w:val="21"/>
          <w:szCs w:val="21"/>
        </w:rPr>
      </w:pPr>
      <w:r>
        <w:rPr>
          <w:rFonts w:ascii="Calibri" w:eastAsia="Calibri" w:hAnsi="Calibri" w:cs="Calibri"/>
          <w:color w:val="000000"/>
          <w:sz w:val="21"/>
          <w:szCs w:val="21"/>
        </w:rPr>
        <w:t>Trainers</w:t>
      </w:r>
      <w:r w:rsidR="0075728C">
        <w:rPr>
          <w:rFonts w:ascii="Calibri" w:eastAsia="Calibri" w:hAnsi="Calibri" w:cs="Calibri"/>
          <w:color w:val="000000"/>
          <w:sz w:val="21"/>
          <w:szCs w:val="21"/>
        </w:rPr>
        <w:t xml:space="preserve"> (except for Sport BTEC students -see above)</w:t>
      </w:r>
      <w:r>
        <w:rPr>
          <w:rFonts w:ascii="Calibri" w:eastAsia="Calibri" w:hAnsi="Calibri" w:cs="Calibri"/>
          <w:color w:val="000000"/>
          <w:sz w:val="21"/>
          <w:szCs w:val="21"/>
        </w:rPr>
        <w:t>/flip flops/sliders/canvas shoes/Vans/Converse/shoes containing any white</w:t>
      </w:r>
    </w:p>
    <w:p w14:paraId="3A5DE09C" w14:textId="77777777" w:rsidR="00C80311" w:rsidRDefault="00BD6881">
      <w:pPr>
        <w:numPr>
          <w:ilvl w:val="0"/>
          <w:numId w:val="4"/>
        </w:numPr>
        <w:jc w:val="left"/>
        <w:rPr>
          <w:rFonts w:ascii="Calibri" w:eastAsia="Calibri" w:hAnsi="Calibri" w:cs="Calibri"/>
          <w:b/>
          <w:color w:val="000000"/>
          <w:sz w:val="21"/>
          <w:szCs w:val="21"/>
        </w:rPr>
      </w:pPr>
      <w:r>
        <w:rPr>
          <w:rFonts w:ascii="Calibri" w:eastAsia="Calibri" w:hAnsi="Calibri" w:cs="Calibri"/>
          <w:color w:val="000000"/>
          <w:sz w:val="21"/>
          <w:szCs w:val="21"/>
        </w:rPr>
        <w:t>Jeans/denim/skinny jeans/leggings/jeggings/leather or leather-look trousers/skinny trousers</w:t>
      </w:r>
    </w:p>
    <w:p w14:paraId="59D3D3AD" w14:textId="7768E6C9" w:rsidR="008720A5" w:rsidRPr="00DA5133" w:rsidRDefault="00BD6881" w:rsidP="00DA5133">
      <w:pPr>
        <w:numPr>
          <w:ilvl w:val="0"/>
          <w:numId w:val="4"/>
        </w:numPr>
        <w:jc w:val="left"/>
        <w:rPr>
          <w:rFonts w:ascii="Calibri" w:eastAsia="Calibri" w:hAnsi="Calibri" w:cs="Calibri"/>
          <w:b/>
          <w:color w:val="000000"/>
          <w:sz w:val="21"/>
          <w:szCs w:val="21"/>
        </w:rPr>
      </w:pPr>
      <w:r>
        <w:rPr>
          <w:rFonts w:ascii="Calibri" w:eastAsia="Calibri" w:hAnsi="Calibri" w:cs="Calibri"/>
          <w:color w:val="000000"/>
          <w:sz w:val="21"/>
          <w:szCs w:val="21"/>
        </w:rPr>
        <w:t>Strappy/revealing tops</w:t>
      </w:r>
      <w:r>
        <w:rPr>
          <w:rFonts w:ascii="Arial" w:eastAsia="Arial" w:hAnsi="Arial"/>
          <w:color w:val="000000"/>
        </w:rPr>
        <w:t xml:space="preserve"> </w:t>
      </w:r>
      <w:r>
        <w:rPr>
          <w:rFonts w:ascii="Calibri" w:eastAsia="Calibri" w:hAnsi="Calibri" w:cs="Calibri"/>
          <w:color w:val="000000"/>
          <w:sz w:val="21"/>
          <w:szCs w:val="21"/>
        </w:rPr>
        <w:t>or bare midriffs/shoulders</w:t>
      </w:r>
    </w:p>
    <w:p w14:paraId="276E831C" w14:textId="77777777" w:rsidR="00C80311" w:rsidRDefault="00BD6881">
      <w:pPr>
        <w:numPr>
          <w:ilvl w:val="0"/>
          <w:numId w:val="4"/>
        </w:numPr>
        <w:jc w:val="left"/>
        <w:rPr>
          <w:rFonts w:ascii="Calibri" w:eastAsia="Calibri" w:hAnsi="Calibri" w:cs="Calibri"/>
          <w:b/>
          <w:color w:val="000000"/>
          <w:sz w:val="21"/>
          <w:szCs w:val="21"/>
        </w:rPr>
      </w:pPr>
      <w:r>
        <w:rPr>
          <w:rFonts w:ascii="Calibri" w:eastAsia="Calibri" w:hAnsi="Calibri" w:cs="Calibri"/>
          <w:color w:val="000000"/>
          <w:sz w:val="21"/>
          <w:szCs w:val="21"/>
        </w:rPr>
        <w:t>Skirts that are overly tight or short</w:t>
      </w:r>
    </w:p>
    <w:p w14:paraId="55A896B9" w14:textId="221FEBFE" w:rsidR="00C80311" w:rsidRPr="0075728C" w:rsidRDefault="00BD6881">
      <w:pPr>
        <w:numPr>
          <w:ilvl w:val="0"/>
          <w:numId w:val="4"/>
        </w:numPr>
        <w:spacing w:after="160"/>
        <w:jc w:val="left"/>
        <w:rPr>
          <w:rFonts w:ascii="Calibri" w:eastAsia="Calibri" w:hAnsi="Calibri" w:cs="Calibri"/>
          <w:b/>
          <w:color w:val="000000"/>
          <w:sz w:val="21"/>
          <w:szCs w:val="21"/>
        </w:rPr>
      </w:pPr>
      <w:r>
        <w:rPr>
          <w:rFonts w:ascii="Calibri" w:eastAsia="Calibri" w:hAnsi="Calibri" w:cs="Calibri"/>
          <w:color w:val="000000"/>
          <w:sz w:val="21"/>
          <w:szCs w:val="21"/>
        </w:rPr>
        <w:t>Caps or bandanas</w:t>
      </w:r>
      <w:r w:rsidR="00DA5133">
        <w:rPr>
          <w:rFonts w:ascii="Calibri" w:eastAsia="Calibri" w:hAnsi="Calibri" w:cs="Calibri"/>
          <w:color w:val="000000"/>
          <w:sz w:val="21"/>
          <w:szCs w:val="21"/>
        </w:rPr>
        <w:t xml:space="preserve"> or </w:t>
      </w:r>
      <w:proofErr w:type="spellStart"/>
      <w:r w:rsidR="00DA5133">
        <w:rPr>
          <w:rFonts w:ascii="Calibri" w:eastAsia="Calibri" w:hAnsi="Calibri" w:cs="Calibri"/>
          <w:color w:val="000000"/>
          <w:sz w:val="21"/>
          <w:szCs w:val="21"/>
        </w:rPr>
        <w:t>durags</w:t>
      </w:r>
      <w:proofErr w:type="spellEnd"/>
    </w:p>
    <w:p w14:paraId="3DAD4524" w14:textId="77777777" w:rsidR="0075728C" w:rsidRDefault="0075728C" w:rsidP="0075728C">
      <w:pPr>
        <w:spacing w:after="160"/>
        <w:ind w:left="720"/>
        <w:jc w:val="left"/>
        <w:rPr>
          <w:rFonts w:ascii="Calibri" w:eastAsia="Calibri" w:hAnsi="Calibri" w:cs="Calibri"/>
          <w:b/>
          <w:color w:val="000000"/>
          <w:sz w:val="21"/>
          <w:szCs w:val="21"/>
        </w:rPr>
      </w:pPr>
    </w:p>
    <w:p w14:paraId="6529291F" w14:textId="77777777" w:rsidR="0075728C" w:rsidRDefault="00BD6881">
      <w:pPr>
        <w:spacing w:after="160"/>
        <w:jc w:val="left"/>
        <w:rPr>
          <w:rFonts w:ascii="Calibri" w:eastAsia="Calibri" w:hAnsi="Calibri" w:cs="Calibri"/>
          <w:color w:val="000000"/>
          <w:sz w:val="21"/>
          <w:szCs w:val="21"/>
        </w:rPr>
      </w:pPr>
      <w:r>
        <w:rPr>
          <w:rFonts w:ascii="Calibri" w:eastAsia="Calibri" w:hAnsi="Calibri" w:cs="Calibri"/>
          <w:color w:val="000000"/>
          <w:sz w:val="21"/>
          <w:szCs w:val="21"/>
        </w:rPr>
        <w:t>Students are expected to wear clean</w:t>
      </w:r>
      <w:r w:rsidR="0075728C">
        <w:rPr>
          <w:rFonts w:ascii="Calibri" w:eastAsia="Calibri" w:hAnsi="Calibri" w:cs="Calibri"/>
          <w:color w:val="000000"/>
          <w:sz w:val="21"/>
          <w:szCs w:val="21"/>
        </w:rPr>
        <w:t xml:space="preserve"> </w:t>
      </w:r>
      <w:r>
        <w:rPr>
          <w:rFonts w:ascii="Calibri" w:eastAsia="Calibri" w:hAnsi="Calibri" w:cs="Calibri"/>
          <w:color w:val="000000"/>
          <w:sz w:val="21"/>
          <w:szCs w:val="21"/>
        </w:rPr>
        <w:t>clothing</w:t>
      </w:r>
      <w:r w:rsidR="0075728C">
        <w:rPr>
          <w:rFonts w:ascii="Calibri" w:eastAsia="Calibri" w:hAnsi="Calibri" w:cs="Calibri"/>
          <w:color w:val="000000"/>
          <w:sz w:val="21"/>
          <w:szCs w:val="21"/>
        </w:rPr>
        <w:t xml:space="preserve"> at all times.</w:t>
      </w:r>
    </w:p>
    <w:p w14:paraId="20B6EB2A" w14:textId="502BCCDA" w:rsidR="00C80311" w:rsidRDefault="00BD6881">
      <w:pPr>
        <w:spacing w:after="160"/>
        <w:jc w:val="left"/>
        <w:rPr>
          <w:rFonts w:ascii="Calibri" w:eastAsia="Calibri" w:hAnsi="Calibri" w:cs="Calibri"/>
          <w:color w:val="000000"/>
          <w:sz w:val="21"/>
          <w:szCs w:val="21"/>
        </w:rPr>
      </w:pPr>
      <w:r>
        <w:rPr>
          <w:rFonts w:ascii="Calibri" w:eastAsia="Calibri" w:hAnsi="Calibri" w:cs="Calibri"/>
          <w:color w:val="000000"/>
          <w:sz w:val="21"/>
          <w:szCs w:val="21"/>
        </w:rPr>
        <w:t xml:space="preserve"> Failure to adhere to the above dress code will in the first instance lead to the student being sent home to change. </w:t>
      </w:r>
    </w:p>
    <w:p w14:paraId="3B5EAEAC" w14:textId="3A5FD068" w:rsidR="0075728C" w:rsidRDefault="0075728C">
      <w:pPr>
        <w:spacing w:after="160"/>
        <w:jc w:val="left"/>
        <w:rPr>
          <w:rFonts w:ascii="Calibri" w:eastAsia="Calibri" w:hAnsi="Calibri" w:cs="Calibri"/>
          <w:b/>
          <w:color w:val="000000"/>
          <w:sz w:val="21"/>
          <w:szCs w:val="21"/>
        </w:rPr>
      </w:pPr>
    </w:p>
    <w:p w14:paraId="3ED386C6" w14:textId="53E626E1" w:rsidR="0075728C" w:rsidRDefault="0075728C">
      <w:pPr>
        <w:spacing w:after="160"/>
        <w:jc w:val="left"/>
        <w:rPr>
          <w:rFonts w:ascii="Calibri" w:eastAsia="Calibri" w:hAnsi="Calibri" w:cs="Calibri"/>
          <w:b/>
          <w:color w:val="000000"/>
          <w:sz w:val="21"/>
          <w:szCs w:val="21"/>
        </w:rPr>
      </w:pPr>
    </w:p>
    <w:p w14:paraId="35671334" w14:textId="77777777" w:rsidR="0075728C" w:rsidRDefault="0075728C" w:rsidP="0075728C">
      <w:pPr>
        <w:spacing w:after="160"/>
        <w:jc w:val="left"/>
        <w:rPr>
          <w:rFonts w:ascii="Calibri" w:eastAsia="Calibri" w:hAnsi="Calibri" w:cs="Calibri"/>
          <w:b/>
          <w:color w:val="000000"/>
          <w:sz w:val="21"/>
          <w:szCs w:val="21"/>
        </w:rPr>
      </w:pPr>
      <w:r>
        <w:rPr>
          <w:rFonts w:ascii="Calibri" w:eastAsia="Calibri" w:hAnsi="Calibri" w:cs="Calibri"/>
          <w:b/>
          <w:color w:val="000000"/>
          <w:sz w:val="21"/>
          <w:szCs w:val="21"/>
        </w:rPr>
        <w:t>Enrichment:</w:t>
      </w:r>
    </w:p>
    <w:p w14:paraId="4E587806" w14:textId="77777777" w:rsidR="0075728C" w:rsidRPr="00397C42" w:rsidRDefault="0075728C" w:rsidP="0075728C">
      <w:pPr>
        <w:spacing w:after="160"/>
        <w:jc w:val="left"/>
        <w:rPr>
          <w:rFonts w:ascii="Calibri" w:eastAsia="Calibri" w:hAnsi="Calibri" w:cs="Calibri"/>
          <w:color w:val="000000"/>
          <w:sz w:val="21"/>
          <w:szCs w:val="21"/>
        </w:rPr>
      </w:pPr>
      <w:r w:rsidRPr="00397C42">
        <w:rPr>
          <w:rFonts w:ascii="Calibri" w:eastAsia="Calibri" w:hAnsi="Calibri" w:cs="Calibri"/>
          <w:color w:val="000000"/>
          <w:sz w:val="21"/>
          <w:szCs w:val="21"/>
        </w:rPr>
        <w:t xml:space="preserve">For the students who will </w:t>
      </w:r>
      <w:r>
        <w:rPr>
          <w:rFonts w:ascii="Calibri" w:eastAsia="Calibri" w:hAnsi="Calibri" w:cs="Calibri"/>
          <w:color w:val="000000"/>
          <w:sz w:val="21"/>
          <w:szCs w:val="21"/>
        </w:rPr>
        <w:t>opt for a sport during the Enrichment periods, changing into practical clothing (shorts, trainers, tee-shirts) will be advised.</w:t>
      </w:r>
    </w:p>
    <w:p w14:paraId="3F6E747C" w14:textId="77777777" w:rsidR="0075728C" w:rsidRDefault="0075728C">
      <w:pPr>
        <w:spacing w:after="160"/>
        <w:jc w:val="left"/>
        <w:rPr>
          <w:rFonts w:ascii="Calibri" w:eastAsia="Calibri" w:hAnsi="Calibri" w:cs="Calibri"/>
          <w:b/>
          <w:color w:val="000000"/>
          <w:sz w:val="21"/>
          <w:szCs w:val="21"/>
        </w:rPr>
      </w:pPr>
    </w:p>
    <w:p w14:paraId="3C8E6C8D" w14:textId="3EE7448D" w:rsidR="0075728C" w:rsidRDefault="0075728C">
      <w:pPr>
        <w:spacing w:after="160"/>
        <w:jc w:val="left"/>
        <w:rPr>
          <w:rFonts w:ascii="Calibri" w:eastAsia="Calibri" w:hAnsi="Calibri" w:cs="Calibri"/>
          <w:b/>
          <w:color w:val="000000"/>
          <w:sz w:val="21"/>
          <w:szCs w:val="21"/>
        </w:rPr>
      </w:pPr>
    </w:p>
    <w:p w14:paraId="493D9B35" w14:textId="5B780CC1" w:rsidR="0075728C" w:rsidRDefault="0075728C">
      <w:pPr>
        <w:spacing w:after="160"/>
        <w:jc w:val="left"/>
        <w:rPr>
          <w:rFonts w:ascii="Calibri" w:eastAsia="Calibri" w:hAnsi="Calibri" w:cs="Calibri"/>
          <w:b/>
          <w:color w:val="000000"/>
          <w:sz w:val="21"/>
          <w:szCs w:val="21"/>
        </w:rPr>
      </w:pPr>
    </w:p>
    <w:p w14:paraId="278E336A" w14:textId="1557212F" w:rsidR="0075728C" w:rsidRDefault="0075728C">
      <w:pPr>
        <w:spacing w:after="160"/>
        <w:jc w:val="left"/>
        <w:rPr>
          <w:rFonts w:ascii="Calibri" w:eastAsia="Calibri" w:hAnsi="Calibri" w:cs="Calibri"/>
          <w:b/>
          <w:color w:val="000000"/>
          <w:sz w:val="21"/>
          <w:szCs w:val="21"/>
        </w:rPr>
      </w:pPr>
    </w:p>
    <w:p w14:paraId="4AA0B9FA" w14:textId="130B849D" w:rsidR="0075728C" w:rsidRDefault="0075728C">
      <w:pPr>
        <w:spacing w:after="160"/>
        <w:jc w:val="left"/>
        <w:rPr>
          <w:rFonts w:ascii="Calibri" w:eastAsia="Calibri" w:hAnsi="Calibri" w:cs="Calibri"/>
          <w:b/>
          <w:color w:val="000000"/>
          <w:sz w:val="21"/>
          <w:szCs w:val="21"/>
        </w:rPr>
      </w:pPr>
    </w:p>
    <w:p w14:paraId="55B18874" w14:textId="77777777" w:rsidR="0075728C" w:rsidRDefault="0075728C">
      <w:pPr>
        <w:spacing w:after="160"/>
        <w:jc w:val="left"/>
        <w:rPr>
          <w:rFonts w:ascii="Calibri" w:eastAsia="Calibri" w:hAnsi="Calibri" w:cs="Calibri"/>
          <w:b/>
          <w:color w:val="000000"/>
          <w:sz w:val="21"/>
          <w:szCs w:val="21"/>
        </w:rPr>
      </w:pPr>
    </w:p>
    <w:p w14:paraId="6EC3092F" w14:textId="77777777" w:rsidR="0075728C" w:rsidRPr="008D7905" w:rsidRDefault="0075728C" w:rsidP="0075728C">
      <w:pPr>
        <w:spacing w:after="160"/>
        <w:jc w:val="left"/>
        <w:rPr>
          <w:rFonts w:ascii="Calibri" w:eastAsia="Calibri" w:hAnsi="Calibri" w:cs="Calibri"/>
          <w:b/>
          <w:color w:val="000000"/>
          <w:sz w:val="21"/>
          <w:szCs w:val="21"/>
          <w:u w:val="single"/>
        </w:rPr>
      </w:pPr>
      <w:r w:rsidRPr="008D7905">
        <w:rPr>
          <w:rFonts w:ascii="Calibri" w:eastAsia="Calibri" w:hAnsi="Calibri" w:cs="Calibri"/>
          <w:b/>
          <w:color w:val="000000"/>
          <w:sz w:val="21"/>
          <w:szCs w:val="21"/>
          <w:u w:val="single"/>
        </w:rPr>
        <w:t>Mobile Phones and the Use of Mobile Phones on site:</w:t>
      </w:r>
    </w:p>
    <w:p w14:paraId="4B443993" w14:textId="77777777" w:rsidR="0075728C" w:rsidRPr="008D7905" w:rsidRDefault="0075728C" w:rsidP="0075728C">
      <w:pPr>
        <w:spacing w:after="160"/>
        <w:jc w:val="left"/>
        <w:rPr>
          <w:rFonts w:ascii="Calibri" w:eastAsia="Calibri" w:hAnsi="Calibri" w:cs="Calibri"/>
          <w:color w:val="000000"/>
          <w:sz w:val="21"/>
          <w:szCs w:val="21"/>
        </w:rPr>
      </w:pPr>
      <w:r w:rsidRPr="008D7905">
        <w:rPr>
          <w:rFonts w:ascii="Calibri" w:eastAsia="Calibri" w:hAnsi="Calibri" w:cs="Calibri"/>
          <w:color w:val="000000"/>
          <w:sz w:val="21"/>
          <w:szCs w:val="21"/>
        </w:rPr>
        <w:t>As mobile phones are banned for the lower years, Sixth Formers are expected to adhere to the following requirements:</w:t>
      </w:r>
    </w:p>
    <w:p w14:paraId="13618CA7" w14:textId="77777777" w:rsidR="0075728C" w:rsidRPr="008D7905" w:rsidRDefault="0075728C" w:rsidP="0075728C">
      <w:pPr>
        <w:numPr>
          <w:ilvl w:val="0"/>
          <w:numId w:val="4"/>
        </w:numPr>
        <w:pBdr>
          <w:top w:val="nil"/>
          <w:left w:val="nil"/>
          <w:bottom w:val="nil"/>
          <w:right w:val="nil"/>
          <w:between w:val="nil"/>
        </w:pBdr>
        <w:spacing w:line="259" w:lineRule="auto"/>
        <w:jc w:val="left"/>
        <w:rPr>
          <w:rFonts w:ascii="Calibri" w:eastAsia="Calibri" w:hAnsi="Calibri" w:cs="Calibri"/>
          <w:color w:val="000000"/>
          <w:sz w:val="21"/>
          <w:szCs w:val="21"/>
        </w:rPr>
      </w:pPr>
      <w:r w:rsidRPr="008D7905">
        <w:rPr>
          <w:rFonts w:ascii="Calibri" w:eastAsia="Calibri" w:hAnsi="Calibri" w:cs="Calibri"/>
          <w:color w:val="000000"/>
          <w:sz w:val="21"/>
          <w:szCs w:val="21"/>
        </w:rPr>
        <w:t>Mobile phones and earphones must not be on display on the school site at any time</w:t>
      </w:r>
      <w:r w:rsidRPr="00476231">
        <w:rPr>
          <w:rFonts w:ascii="Calibri" w:eastAsia="Calibri" w:hAnsi="Calibri" w:cs="Calibri"/>
          <w:color w:val="000000"/>
          <w:sz w:val="21"/>
          <w:szCs w:val="21"/>
        </w:rPr>
        <w:t>, except in</w:t>
      </w:r>
      <w:r w:rsidRPr="008D7905">
        <w:rPr>
          <w:rFonts w:ascii="Calibri" w:eastAsia="Calibri" w:hAnsi="Calibri" w:cs="Calibri"/>
          <w:color w:val="000000"/>
          <w:sz w:val="21"/>
          <w:szCs w:val="21"/>
        </w:rPr>
        <w:t xml:space="preserve"> the Sixth Form Common Room at lunch and break times.</w:t>
      </w:r>
    </w:p>
    <w:p w14:paraId="205DAAC0" w14:textId="77777777" w:rsidR="0075728C" w:rsidRPr="008D7905" w:rsidRDefault="0075728C" w:rsidP="0075728C">
      <w:pPr>
        <w:numPr>
          <w:ilvl w:val="0"/>
          <w:numId w:val="4"/>
        </w:numPr>
        <w:pBdr>
          <w:top w:val="nil"/>
          <w:left w:val="nil"/>
          <w:bottom w:val="nil"/>
          <w:right w:val="nil"/>
          <w:between w:val="nil"/>
        </w:pBdr>
        <w:spacing w:after="160" w:line="259" w:lineRule="auto"/>
        <w:jc w:val="left"/>
        <w:rPr>
          <w:rFonts w:ascii="Calibri" w:eastAsia="Calibri" w:hAnsi="Calibri" w:cs="Calibri"/>
          <w:color w:val="000000"/>
          <w:sz w:val="21"/>
          <w:szCs w:val="21"/>
        </w:rPr>
      </w:pPr>
      <w:r w:rsidRPr="008D7905">
        <w:rPr>
          <w:rFonts w:ascii="Calibri" w:eastAsia="Calibri" w:hAnsi="Calibri" w:cs="Calibri"/>
          <w:color w:val="000000"/>
          <w:sz w:val="21"/>
          <w:szCs w:val="21"/>
        </w:rPr>
        <w:t>Mobile phones and earphones must not be used on the school site at any time</w:t>
      </w:r>
      <w:r w:rsidRPr="00476231">
        <w:rPr>
          <w:rFonts w:ascii="Calibri" w:eastAsia="Calibri" w:hAnsi="Calibri" w:cs="Calibri"/>
          <w:color w:val="000000"/>
          <w:sz w:val="21"/>
          <w:szCs w:val="21"/>
        </w:rPr>
        <w:t>, except in</w:t>
      </w:r>
      <w:r w:rsidRPr="008D7905">
        <w:rPr>
          <w:rFonts w:ascii="Calibri" w:eastAsia="Calibri" w:hAnsi="Calibri" w:cs="Calibri"/>
          <w:color w:val="000000"/>
          <w:sz w:val="21"/>
          <w:szCs w:val="21"/>
        </w:rPr>
        <w:t xml:space="preserve"> the Sixth Form Common Room at lunch and break times.</w:t>
      </w:r>
    </w:p>
    <w:p w14:paraId="04E6527F" w14:textId="77777777" w:rsidR="0075728C" w:rsidRPr="008D7905" w:rsidRDefault="0075728C" w:rsidP="0075728C">
      <w:pPr>
        <w:pBdr>
          <w:top w:val="nil"/>
          <w:left w:val="nil"/>
          <w:bottom w:val="nil"/>
          <w:right w:val="nil"/>
          <w:between w:val="nil"/>
        </w:pBdr>
        <w:spacing w:after="160" w:line="259" w:lineRule="auto"/>
        <w:jc w:val="left"/>
        <w:rPr>
          <w:rFonts w:ascii="Calibri" w:eastAsia="Calibri" w:hAnsi="Calibri" w:cs="Calibri"/>
          <w:color w:val="000000"/>
          <w:sz w:val="21"/>
          <w:szCs w:val="21"/>
        </w:rPr>
      </w:pPr>
    </w:p>
    <w:p w14:paraId="042B9A79" w14:textId="77777777" w:rsidR="00C80311" w:rsidRDefault="00BD6881">
      <w:pPr>
        <w:spacing w:after="160"/>
        <w:jc w:val="left"/>
        <w:rPr>
          <w:rFonts w:ascii="Calibri" w:eastAsia="Calibri" w:hAnsi="Calibri" w:cs="Calibri"/>
          <w:b/>
          <w:color w:val="000000"/>
          <w:sz w:val="21"/>
          <w:szCs w:val="21"/>
          <w:u w:val="single"/>
        </w:rPr>
      </w:pPr>
      <w:r>
        <w:rPr>
          <w:rFonts w:ascii="Calibri" w:eastAsia="Calibri" w:hAnsi="Calibri" w:cs="Calibri"/>
          <w:b/>
          <w:color w:val="000000"/>
          <w:sz w:val="21"/>
          <w:szCs w:val="21"/>
          <w:u w:val="single"/>
        </w:rPr>
        <w:t>Bursaries</w:t>
      </w:r>
    </w:p>
    <w:p w14:paraId="17D1B72D" w14:textId="77777777" w:rsidR="00C80311" w:rsidRDefault="00BD6881">
      <w:pPr>
        <w:spacing w:after="160"/>
        <w:jc w:val="left"/>
        <w:rPr>
          <w:rFonts w:ascii="Calibri" w:eastAsia="Calibri" w:hAnsi="Calibri" w:cs="Calibri"/>
          <w:color w:val="222222"/>
          <w:sz w:val="21"/>
          <w:szCs w:val="21"/>
          <w:highlight w:val="white"/>
        </w:rPr>
      </w:pPr>
      <w:r>
        <w:rPr>
          <w:rFonts w:ascii="Calibri" w:eastAsia="Calibri" w:hAnsi="Calibri" w:cs="Calibri"/>
          <w:color w:val="222222"/>
          <w:sz w:val="21"/>
          <w:szCs w:val="21"/>
          <w:highlight w:val="white"/>
        </w:rPr>
        <w:t>Receipt of any bursaries is dependent on attendance, punctuality and academic performance: attendance and punctuality must remain above 96% and students need to ensure that all their assessed work meet their Target Grades.</w:t>
      </w:r>
    </w:p>
    <w:p w14:paraId="14F199FC" w14:textId="77777777" w:rsidR="008720A5" w:rsidRDefault="008720A5">
      <w:pPr>
        <w:spacing w:after="160"/>
        <w:jc w:val="left"/>
        <w:rPr>
          <w:rFonts w:ascii="Calibri" w:eastAsia="Calibri" w:hAnsi="Calibri" w:cs="Calibri"/>
          <w:color w:val="222222"/>
          <w:sz w:val="21"/>
          <w:szCs w:val="21"/>
          <w:highlight w:val="white"/>
        </w:rPr>
      </w:pPr>
    </w:p>
    <w:p w14:paraId="636CFB0F" w14:textId="77777777" w:rsidR="00C80311" w:rsidRPr="008D7905" w:rsidRDefault="00BD6881">
      <w:pPr>
        <w:spacing w:after="160"/>
        <w:jc w:val="left"/>
        <w:rPr>
          <w:rFonts w:ascii="Calibri" w:eastAsia="Calibri" w:hAnsi="Calibri" w:cs="Calibri"/>
          <w:b/>
          <w:color w:val="000000"/>
          <w:sz w:val="21"/>
          <w:szCs w:val="21"/>
          <w:u w:val="single"/>
        </w:rPr>
      </w:pPr>
      <w:r w:rsidRPr="008D7905">
        <w:rPr>
          <w:rFonts w:ascii="Calibri" w:eastAsia="Calibri" w:hAnsi="Calibri" w:cs="Calibri"/>
          <w:b/>
          <w:color w:val="000000"/>
          <w:sz w:val="21"/>
          <w:szCs w:val="21"/>
          <w:u w:val="single"/>
        </w:rPr>
        <w:t>Continuous Assessments</w:t>
      </w:r>
    </w:p>
    <w:p w14:paraId="66E853C0" w14:textId="77777777" w:rsidR="00C80311" w:rsidRPr="008D7905" w:rsidRDefault="00BD6881">
      <w:pPr>
        <w:spacing w:after="160"/>
        <w:jc w:val="left"/>
        <w:rPr>
          <w:rFonts w:ascii="Calibri" w:eastAsia="Calibri" w:hAnsi="Calibri" w:cs="Calibri"/>
          <w:color w:val="000000"/>
          <w:sz w:val="21"/>
          <w:szCs w:val="21"/>
        </w:rPr>
      </w:pPr>
      <w:r w:rsidRPr="008D7905">
        <w:rPr>
          <w:rFonts w:ascii="Calibri" w:eastAsia="Calibri" w:hAnsi="Calibri" w:cs="Calibri"/>
          <w:color w:val="000000"/>
          <w:sz w:val="21"/>
          <w:szCs w:val="21"/>
        </w:rPr>
        <w:t xml:space="preserve">In Year 12 and Year 13, students are regularly tested in each of their subjects. Students are expected to achieve or exceed their target grade. </w:t>
      </w:r>
    </w:p>
    <w:p w14:paraId="79E1DCC4" w14:textId="77777777" w:rsidR="00C80311" w:rsidRDefault="00BD6881">
      <w:pPr>
        <w:spacing w:after="160"/>
        <w:jc w:val="left"/>
        <w:rPr>
          <w:rFonts w:ascii="Calibri" w:eastAsia="Calibri" w:hAnsi="Calibri" w:cs="Calibri"/>
          <w:color w:val="000000"/>
          <w:sz w:val="21"/>
          <w:szCs w:val="21"/>
        </w:rPr>
      </w:pPr>
      <w:r w:rsidRPr="008D7905">
        <w:rPr>
          <w:rFonts w:ascii="Calibri" w:eastAsia="Calibri" w:hAnsi="Calibri" w:cs="Calibri"/>
          <w:color w:val="000000"/>
          <w:sz w:val="21"/>
          <w:szCs w:val="21"/>
        </w:rPr>
        <w:t>Concerns raised of lack of effort and lack of work resulting in lack of progress in the monthly monitoring report will result in parental meetings.</w:t>
      </w:r>
      <w:r>
        <w:rPr>
          <w:rFonts w:ascii="Calibri" w:eastAsia="Calibri" w:hAnsi="Calibri" w:cs="Calibri"/>
          <w:color w:val="000000"/>
          <w:sz w:val="21"/>
          <w:szCs w:val="21"/>
        </w:rPr>
        <w:t xml:space="preserve"> </w:t>
      </w:r>
    </w:p>
    <w:p w14:paraId="68DF3A3F" w14:textId="77777777" w:rsidR="00C80311" w:rsidRDefault="00C80311">
      <w:pPr>
        <w:spacing w:after="160"/>
        <w:jc w:val="left"/>
        <w:rPr>
          <w:rFonts w:ascii="Calibri" w:eastAsia="Calibri" w:hAnsi="Calibri" w:cs="Calibri"/>
          <w:b/>
          <w:color w:val="000000"/>
          <w:sz w:val="21"/>
          <w:szCs w:val="21"/>
          <w:u w:val="single"/>
        </w:rPr>
      </w:pPr>
    </w:p>
    <w:p w14:paraId="56CA6438" w14:textId="77777777" w:rsidR="00C80311" w:rsidRDefault="00BD6881">
      <w:pPr>
        <w:spacing w:after="160"/>
        <w:jc w:val="left"/>
        <w:rPr>
          <w:rFonts w:ascii="Calibri" w:eastAsia="Calibri" w:hAnsi="Calibri" w:cs="Calibri"/>
          <w:b/>
          <w:color w:val="000000"/>
          <w:sz w:val="21"/>
          <w:szCs w:val="21"/>
          <w:u w:val="single"/>
        </w:rPr>
      </w:pPr>
      <w:r>
        <w:rPr>
          <w:rFonts w:ascii="Calibri" w:eastAsia="Calibri" w:hAnsi="Calibri" w:cs="Calibri"/>
          <w:b/>
          <w:color w:val="000000"/>
          <w:sz w:val="21"/>
          <w:szCs w:val="21"/>
          <w:u w:val="single"/>
        </w:rPr>
        <w:t xml:space="preserve">Admission into Year 12 and Progression </w:t>
      </w:r>
    </w:p>
    <w:p w14:paraId="2D739050" w14:textId="77777777" w:rsidR="00C80311" w:rsidRDefault="00BD6881">
      <w:pPr>
        <w:spacing w:after="160"/>
        <w:jc w:val="left"/>
        <w:rPr>
          <w:rFonts w:ascii="Calibri" w:eastAsia="Calibri" w:hAnsi="Calibri" w:cs="Calibri"/>
          <w:color w:val="000000"/>
          <w:sz w:val="21"/>
          <w:szCs w:val="21"/>
        </w:rPr>
      </w:pPr>
      <w:r>
        <w:rPr>
          <w:rFonts w:ascii="Calibri" w:eastAsia="Calibri" w:hAnsi="Calibri" w:cs="Calibri"/>
          <w:color w:val="000000"/>
          <w:sz w:val="21"/>
          <w:szCs w:val="21"/>
        </w:rPr>
        <w:t>To enrol in Year 12, students must:</w:t>
      </w:r>
    </w:p>
    <w:p w14:paraId="457409FB" w14:textId="77777777" w:rsidR="00C80311" w:rsidRDefault="00BD6881">
      <w:pPr>
        <w:numPr>
          <w:ilvl w:val="0"/>
          <w:numId w:val="6"/>
        </w:numPr>
        <w:pBdr>
          <w:top w:val="nil"/>
          <w:left w:val="nil"/>
          <w:bottom w:val="nil"/>
          <w:right w:val="nil"/>
          <w:between w:val="nil"/>
        </w:pBdr>
        <w:spacing w:line="259" w:lineRule="auto"/>
        <w:jc w:val="left"/>
        <w:rPr>
          <w:rFonts w:ascii="Calibri" w:eastAsia="Calibri" w:hAnsi="Calibri" w:cs="Calibri"/>
          <w:color w:val="000000"/>
          <w:sz w:val="21"/>
          <w:szCs w:val="21"/>
        </w:rPr>
      </w:pPr>
      <w:r>
        <w:rPr>
          <w:rFonts w:ascii="Calibri" w:eastAsia="Calibri" w:hAnsi="Calibri" w:cs="Calibri"/>
          <w:color w:val="000000"/>
          <w:sz w:val="21"/>
          <w:szCs w:val="21"/>
        </w:rPr>
        <w:t>have reached a minimum of 96% attendance and 96% punctuality in Year 11</w:t>
      </w:r>
    </w:p>
    <w:p w14:paraId="0FAFAF83" w14:textId="77777777" w:rsidR="00C80311" w:rsidRDefault="00BD6881">
      <w:pPr>
        <w:numPr>
          <w:ilvl w:val="0"/>
          <w:numId w:val="6"/>
        </w:numPr>
        <w:pBdr>
          <w:top w:val="nil"/>
          <w:left w:val="nil"/>
          <w:bottom w:val="nil"/>
          <w:right w:val="nil"/>
          <w:between w:val="nil"/>
        </w:pBdr>
        <w:spacing w:line="259" w:lineRule="auto"/>
        <w:jc w:val="left"/>
        <w:rPr>
          <w:rFonts w:ascii="Calibri" w:eastAsia="Calibri" w:hAnsi="Calibri" w:cs="Calibri"/>
          <w:color w:val="000000"/>
          <w:sz w:val="21"/>
          <w:szCs w:val="21"/>
        </w:rPr>
      </w:pPr>
      <w:r>
        <w:rPr>
          <w:rFonts w:ascii="Calibri" w:eastAsia="Calibri" w:hAnsi="Calibri" w:cs="Calibri"/>
          <w:color w:val="000000"/>
          <w:sz w:val="21"/>
          <w:szCs w:val="21"/>
        </w:rPr>
        <w:t xml:space="preserve">have an excellent track record of behaviour and attitude to learning </w:t>
      </w:r>
    </w:p>
    <w:p w14:paraId="61ECF972" w14:textId="446C578C" w:rsidR="00C80311" w:rsidRDefault="00BD6881">
      <w:pPr>
        <w:numPr>
          <w:ilvl w:val="0"/>
          <w:numId w:val="6"/>
        </w:numPr>
        <w:pBdr>
          <w:top w:val="nil"/>
          <w:left w:val="nil"/>
          <w:bottom w:val="nil"/>
          <w:right w:val="nil"/>
          <w:between w:val="nil"/>
        </w:pBdr>
        <w:spacing w:after="160" w:line="259" w:lineRule="auto"/>
        <w:jc w:val="left"/>
        <w:rPr>
          <w:rFonts w:ascii="Calibri" w:eastAsia="Calibri" w:hAnsi="Calibri" w:cs="Calibri"/>
          <w:color w:val="000000"/>
          <w:sz w:val="21"/>
          <w:szCs w:val="21"/>
        </w:rPr>
      </w:pPr>
      <w:r>
        <w:rPr>
          <w:rFonts w:ascii="Calibri" w:eastAsia="Calibri" w:hAnsi="Calibri" w:cs="Calibri"/>
          <w:color w:val="000000"/>
          <w:sz w:val="21"/>
          <w:szCs w:val="21"/>
        </w:rPr>
        <w:t>meet the entry requirements for their chosen subjects</w:t>
      </w:r>
    </w:p>
    <w:p w14:paraId="0B6780DC" w14:textId="77777777" w:rsidR="0075728C" w:rsidRDefault="0075728C" w:rsidP="0075728C">
      <w:pPr>
        <w:pBdr>
          <w:top w:val="nil"/>
          <w:left w:val="nil"/>
          <w:bottom w:val="nil"/>
          <w:right w:val="nil"/>
          <w:between w:val="nil"/>
        </w:pBdr>
        <w:spacing w:after="160" w:line="259" w:lineRule="auto"/>
        <w:ind w:left="720"/>
        <w:jc w:val="left"/>
        <w:rPr>
          <w:rFonts w:ascii="Calibri" w:eastAsia="Calibri" w:hAnsi="Calibri" w:cs="Calibri"/>
          <w:color w:val="000000"/>
          <w:sz w:val="21"/>
          <w:szCs w:val="21"/>
        </w:rPr>
      </w:pPr>
    </w:p>
    <w:p w14:paraId="5B2A87D8" w14:textId="77777777" w:rsidR="00C80311" w:rsidRDefault="00BD6881">
      <w:pPr>
        <w:rPr>
          <w:rFonts w:ascii="Calibri" w:eastAsia="Calibri" w:hAnsi="Calibri" w:cs="Calibri"/>
          <w:color w:val="000000"/>
          <w:sz w:val="21"/>
          <w:szCs w:val="21"/>
        </w:rPr>
      </w:pPr>
      <w:r>
        <w:rPr>
          <w:rFonts w:ascii="Calibri" w:eastAsia="Calibri" w:hAnsi="Calibri" w:cs="Calibri"/>
          <w:color w:val="000000"/>
          <w:sz w:val="21"/>
          <w:szCs w:val="21"/>
        </w:rPr>
        <w:t>To progress in Year 12, students must:</w:t>
      </w:r>
    </w:p>
    <w:p w14:paraId="09AA45DC" w14:textId="77777777" w:rsidR="00C80311" w:rsidRDefault="00C80311">
      <w:pPr>
        <w:rPr>
          <w:rFonts w:ascii="Calibri" w:eastAsia="Calibri" w:hAnsi="Calibri" w:cs="Calibri"/>
          <w:color w:val="000000"/>
          <w:sz w:val="21"/>
          <w:szCs w:val="21"/>
        </w:rPr>
      </w:pPr>
    </w:p>
    <w:p w14:paraId="6446BAF9" w14:textId="1472A470" w:rsidR="00C80311" w:rsidRDefault="00BD6881">
      <w:pPr>
        <w:numPr>
          <w:ilvl w:val="0"/>
          <w:numId w:val="6"/>
        </w:numPr>
        <w:pBdr>
          <w:top w:val="nil"/>
          <w:left w:val="nil"/>
          <w:bottom w:val="nil"/>
          <w:right w:val="nil"/>
          <w:between w:val="nil"/>
        </w:pBdr>
        <w:spacing w:line="259" w:lineRule="auto"/>
        <w:jc w:val="left"/>
        <w:rPr>
          <w:rFonts w:ascii="Calibri" w:eastAsia="Calibri" w:hAnsi="Calibri" w:cs="Calibri"/>
          <w:color w:val="000000"/>
          <w:sz w:val="21"/>
          <w:szCs w:val="21"/>
        </w:rPr>
      </w:pPr>
      <w:r>
        <w:rPr>
          <w:rFonts w:ascii="Calibri" w:eastAsia="Calibri" w:hAnsi="Calibri" w:cs="Calibri"/>
          <w:color w:val="000000"/>
          <w:sz w:val="21"/>
          <w:szCs w:val="21"/>
        </w:rPr>
        <w:t>pass their Year 12 Baseline Tests (September 202</w:t>
      </w:r>
      <w:r w:rsidR="00DC2423">
        <w:rPr>
          <w:rFonts w:ascii="Calibri" w:eastAsia="Calibri" w:hAnsi="Calibri" w:cs="Calibri"/>
          <w:color w:val="000000"/>
          <w:sz w:val="21"/>
          <w:szCs w:val="21"/>
        </w:rPr>
        <w:t>5</w:t>
      </w:r>
      <w:bookmarkStart w:id="0" w:name="_GoBack"/>
      <w:bookmarkEnd w:id="0"/>
      <w:r>
        <w:rPr>
          <w:rFonts w:ascii="Calibri" w:eastAsia="Calibri" w:hAnsi="Calibri" w:cs="Calibri"/>
          <w:color w:val="000000"/>
          <w:sz w:val="21"/>
          <w:szCs w:val="21"/>
        </w:rPr>
        <w:t>) for each of their subjects</w:t>
      </w:r>
    </w:p>
    <w:p w14:paraId="087FC930" w14:textId="6DDC19F3" w:rsidR="00C80311" w:rsidRDefault="00BD6881">
      <w:pPr>
        <w:numPr>
          <w:ilvl w:val="0"/>
          <w:numId w:val="6"/>
        </w:numPr>
        <w:pBdr>
          <w:top w:val="nil"/>
          <w:left w:val="nil"/>
          <w:bottom w:val="nil"/>
          <w:right w:val="nil"/>
          <w:between w:val="nil"/>
        </w:pBdr>
        <w:spacing w:after="160" w:line="259" w:lineRule="auto"/>
        <w:jc w:val="left"/>
        <w:rPr>
          <w:rFonts w:ascii="Calibri" w:eastAsia="Calibri" w:hAnsi="Calibri" w:cs="Calibri"/>
          <w:color w:val="000000"/>
          <w:sz w:val="21"/>
          <w:szCs w:val="21"/>
        </w:rPr>
      </w:pPr>
      <w:r>
        <w:rPr>
          <w:rFonts w:ascii="Calibri" w:eastAsia="Calibri" w:hAnsi="Calibri" w:cs="Calibri"/>
          <w:color w:val="000000"/>
          <w:sz w:val="21"/>
          <w:szCs w:val="21"/>
        </w:rPr>
        <w:t>meet their End of Year Target Grade in their subjects’ continuous assessments and in their Mock Exams</w:t>
      </w:r>
    </w:p>
    <w:p w14:paraId="19DB37B4" w14:textId="2F2308EB" w:rsidR="00FD71E1" w:rsidRDefault="00FD71E1" w:rsidP="00FD71E1">
      <w:pPr>
        <w:numPr>
          <w:ilvl w:val="0"/>
          <w:numId w:val="6"/>
        </w:numPr>
        <w:pBdr>
          <w:top w:val="nil"/>
          <w:left w:val="nil"/>
          <w:bottom w:val="nil"/>
          <w:right w:val="nil"/>
          <w:between w:val="nil"/>
        </w:pBdr>
        <w:spacing w:after="160" w:line="259" w:lineRule="auto"/>
        <w:jc w:val="left"/>
        <w:rPr>
          <w:rFonts w:ascii="Calibri" w:eastAsia="Calibri" w:hAnsi="Calibri" w:cs="Calibri"/>
          <w:color w:val="000000"/>
          <w:sz w:val="21"/>
          <w:szCs w:val="21"/>
        </w:rPr>
      </w:pPr>
      <w:r>
        <w:rPr>
          <w:rFonts w:ascii="Calibri" w:eastAsia="Calibri" w:hAnsi="Calibri" w:cs="Calibri"/>
          <w:color w:val="000000"/>
          <w:sz w:val="21"/>
          <w:szCs w:val="21"/>
        </w:rPr>
        <w:t>maintain a minimum of 96% attendance and 96% punctuality throughout Year 12</w:t>
      </w:r>
    </w:p>
    <w:p w14:paraId="60FF02EC" w14:textId="77777777" w:rsidR="008720A5" w:rsidRDefault="008720A5">
      <w:pPr>
        <w:spacing w:after="160"/>
        <w:jc w:val="left"/>
        <w:rPr>
          <w:rFonts w:ascii="Calibri" w:eastAsia="Calibri" w:hAnsi="Calibri" w:cs="Calibri"/>
          <w:b/>
          <w:color w:val="000000"/>
          <w:sz w:val="21"/>
          <w:szCs w:val="21"/>
          <w:u w:val="single"/>
        </w:rPr>
      </w:pPr>
    </w:p>
    <w:p w14:paraId="6026A5BD" w14:textId="0311E80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b/>
          <w:color w:val="000000"/>
          <w:sz w:val="21"/>
          <w:szCs w:val="21"/>
          <w:u w:val="single"/>
        </w:rPr>
        <w:t>Progression from Year 12 into Year 13</w:t>
      </w:r>
    </w:p>
    <w:p w14:paraId="45B12BF6" w14:textId="77777777" w:rsidR="00C80311" w:rsidRDefault="00BD6881">
      <w:pPr>
        <w:spacing w:after="160"/>
        <w:jc w:val="left"/>
        <w:rPr>
          <w:rFonts w:ascii="Calibri" w:eastAsia="Calibri" w:hAnsi="Calibri" w:cs="Calibri"/>
          <w:color w:val="000000"/>
          <w:sz w:val="21"/>
          <w:szCs w:val="21"/>
        </w:rPr>
      </w:pPr>
      <w:r>
        <w:rPr>
          <w:rFonts w:ascii="Calibri" w:eastAsia="Calibri" w:hAnsi="Calibri" w:cs="Calibri"/>
          <w:color w:val="000000"/>
          <w:sz w:val="21"/>
          <w:szCs w:val="21"/>
        </w:rPr>
        <w:t xml:space="preserve">To progress into Year 13, students must: </w:t>
      </w:r>
    </w:p>
    <w:p w14:paraId="38F05036" w14:textId="77777777" w:rsidR="00C80311" w:rsidRDefault="00BD6881">
      <w:pPr>
        <w:numPr>
          <w:ilvl w:val="0"/>
          <w:numId w:val="5"/>
        </w:numPr>
        <w:pBdr>
          <w:top w:val="nil"/>
          <w:left w:val="nil"/>
          <w:bottom w:val="nil"/>
          <w:right w:val="nil"/>
          <w:between w:val="nil"/>
        </w:pBdr>
        <w:spacing w:line="259" w:lineRule="auto"/>
        <w:jc w:val="left"/>
        <w:rPr>
          <w:rFonts w:ascii="Calibri" w:eastAsia="Calibri" w:hAnsi="Calibri" w:cs="Calibri"/>
          <w:color w:val="000000"/>
          <w:sz w:val="21"/>
          <w:szCs w:val="21"/>
        </w:rPr>
      </w:pPr>
      <w:r>
        <w:rPr>
          <w:rFonts w:ascii="Calibri" w:eastAsia="Calibri" w:hAnsi="Calibri" w:cs="Calibri"/>
          <w:color w:val="000000"/>
          <w:sz w:val="21"/>
          <w:szCs w:val="21"/>
        </w:rPr>
        <w:t>have a minimum of 96% attendance and 96% punctuality in Year 12</w:t>
      </w:r>
    </w:p>
    <w:p w14:paraId="76420B45" w14:textId="77777777" w:rsidR="00C80311" w:rsidRDefault="00BD6881">
      <w:pPr>
        <w:numPr>
          <w:ilvl w:val="0"/>
          <w:numId w:val="5"/>
        </w:numPr>
        <w:pBdr>
          <w:top w:val="nil"/>
          <w:left w:val="nil"/>
          <w:bottom w:val="nil"/>
          <w:right w:val="nil"/>
          <w:between w:val="nil"/>
        </w:pBdr>
        <w:spacing w:after="160" w:line="259" w:lineRule="auto"/>
        <w:jc w:val="left"/>
        <w:rPr>
          <w:rFonts w:ascii="Calibri" w:eastAsia="Calibri" w:hAnsi="Calibri" w:cs="Calibri"/>
          <w:color w:val="000000"/>
          <w:sz w:val="21"/>
          <w:szCs w:val="21"/>
        </w:rPr>
      </w:pPr>
      <w:r>
        <w:rPr>
          <w:rFonts w:ascii="Calibri" w:eastAsia="Calibri" w:hAnsi="Calibri" w:cs="Calibri"/>
          <w:color w:val="000000"/>
          <w:sz w:val="21"/>
          <w:szCs w:val="21"/>
        </w:rPr>
        <w:t xml:space="preserve">achieve or exceed their Year 12 End of Year Target Grade in each of their A Level subjects at Mock 2 / have gained Merits in all units if </w:t>
      </w:r>
      <w:r w:rsidRPr="008D7905">
        <w:rPr>
          <w:rFonts w:ascii="Calibri" w:eastAsia="Calibri" w:hAnsi="Calibri" w:cs="Calibri"/>
          <w:color w:val="000000"/>
          <w:sz w:val="21"/>
          <w:szCs w:val="21"/>
        </w:rPr>
        <w:t xml:space="preserve">studying a BTEC vocational course, except for exceptional circumstances </w:t>
      </w:r>
      <w:r w:rsidRPr="008D7905">
        <w:rPr>
          <w:rFonts w:ascii="Calibri" w:eastAsia="Calibri" w:hAnsi="Calibri" w:cs="Calibri"/>
          <w:sz w:val="21"/>
          <w:szCs w:val="21"/>
        </w:rPr>
        <w:t>at the discretion of the Headteacher.</w:t>
      </w:r>
    </w:p>
    <w:p w14:paraId="5EB7463C" w14:textId="77777777" w:rsidR="00C80311" w:rsidRDefault="00C80311">
      <w:pPr>
        <w:spacing w:after="160"/>
        <w:jc w:val="left"/>
        <w:rPr>
          <w:rFonts w:ascii="Times New Roman" w:eastAsia="Times New Roman" w:hAnsi="Times New Roman" w:cs="Times New Roman"/>
          <w:sz w:val="24"/>
          <w:szCs w:val="24"/>
        </w:rPr>
      </w:pPr>
    </w:p>
    <w:p w14:paraId="433CDC41" w14:textId="1CC73A16" w:rsidR="008720A5" w:rsidRDefault="008720A5">
      <w:pPr>
        <w:spacing w:after="160"/>
        <w:jc w:val="left"/>
        <w:rPr>
          <w:rFonts w:ascii="Times New Roman" w:eastAsia="Times New Roman" w:hAnsi="Times New Roman" w:cs="Times New Roman"/>
          <w:sz w:val="24"/>
          <w:szCs w:val="24"/>
        </w:rPr>
      </w:pPr>
    </w:p>
    <w:p w14:paraId="220C2061" w14:textId="46430088" w:rsidR="0075728C" w:rsidRDefault="0075728C">
      <w:pPr>
        <w:spacing w:after="160"/>
        <w:jc w:val="left"/>
        <w:rPr>
          <w:rFonts w:ascii="Times New Roman" w:eastAsia="Times New Roman" w:hAnsi="Times New Roman" w:cs="Times New Roman"/>
          <w:sz w:val="24"/>
          <w:szCs w:val="24"/>
        </w:rPr>
      </w:pPr>
    </w:p>
    <w:p w14:paraId="13782C56" w14:textId="0449AB4C" w:rsidR="0075728C" w:rsidRDefault="0075728C">
      <w:pPr>
        <w:spacing w:after="160"/>
        <w:jc w:val="left"/>
        <w:rPr>
          <w:rFonts w:ascii="Times New Roman" w:eastAsia="Times New Roman" w:hAnsi="Times New Roman" w:cs="Times New Roman"/>
          <w:sz w:val="24"/>
          <w:szCs w:val="24"/>
        </w:rPr>
      </w:pPr>
    </w:p>
    <w:p w14:paraId="193D4419" w14:textId="77777777" w:rsidR="0075728C" w:rsidRDefault="0075728C">
      <w:pPr>
        <w:spacing w:after="160"/>
        <w:jc w:val="left"/>
        <w:rPr>
          <w:rFonts w:ascii="Times New Roman" w:eastAsia="Times New Roman" w:hAnsi="Times New Roman" w:cs="Times New Roman"/>
          <w:sz w:val="24"/>
          <w:szCs w:val="24"/>
        </w:rPr>
      </w:pPr>
    </w:p>
    <w:p w14:paraId="380E427D" w14:textId="77777777" w:rsidR="00C80311" w:rsidRDefault="00BD6881">
      <w:pPr>
        <w:spacing w:after="16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6199552" w14:textId="77777777" w:rsidR="00C80311" w:rsidRDefault="00C80311">
      <w:pPr>
        <w:spacing w:after="160"/>
        <w:jc w:val="left"/>
        <w:rPr>
          <w:rFonts w:ascii="Calibri" w:eastAsia="Calibri" w:hAnsi="Calibri" w:cs="Calibri"/>
          <w:b/>
          <w:color w:val="000000"/>
          <w:sz w:val="21"/>
          <w:szCs w:val="21"/>
          <w:u w:val="single"/>
        </w:rPr>
      </w:pPr>
    </w:p>
    <w:p w14:paraId="6E823172" w14:textId="77777777" w:rsidR="00C80311" w:rsidRDefault="00BD6881">
      <w:pPr>
        <w:spacing w:after="160"/>
        <w:jc w:val="left"/>
        <w:rPr>
          <w:rFonts w:ascii="Times New Roman" w:eastAsia="Times New Roman" w:hAnsi="Times New Roman" w:cs="Times New Roman"/>
          <w:sz w:val="24"/>
          <w:szCs w:val="24"/>
          <w:u w:val="single"/>
        </w:rPr>
      </w:pPr>
      <w:r>
        <w:rPr>
          <w:rFonts w:ascii="Calibri" w:eastAsia="Calibri" w:hAnsi="Calibri" w:cs="Calibri"/>
          <w:b/>
          <w:color w:val="000000"/>
          <w:sz w:val="21"/>
          <w:szCs w:val="21"/>
          <w:u w:val="single"/>
        </w:rPr>
        <w:t>REPLY SLIP - CONDITIONS OF ENROLMENT TO ST. ALOYSIUS’ COLLEGE SIXTH FORM</w:t>
      </w:r>
    </w:p>
    <w:p w14:paraId="13AFC745"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color w:val="000000"/>
          <w:sz w:val="21"/>
          <w:szCs w:val="21"/>
        </w:rPr>
        <w:t xml:space="preserve">I agree with all aspects of the St. Aloysius’ College Home School Agreement. </w:t>
      </w:r>
    </w:p>
    <w:p w14:paraId="44FB5887" w14:textId="77777777" w:rsidR="00B10507" w:rsidRDefault="00BD6881">
      <w:pPr>
        <w:spacing w:after="160"/>
        <w:jc w:val="left"/>
        <w:rPr>
          <w:rFonts w:ascii="Calibri" w:eastAsia="Calibri" w:hAnsi="Calibri" w:cs="Calibri"/>
          <w:color w:val="000000"/>
          <w:sz w:val="21"/>
          <w:szCs w:val="21"/>
        </w:rPr>
      </w:pPr>
      <w:r>
        <w:rPr>
          <w:rFonts w:ascii="Calibri" w:eastAsia="Calibri" w:hAnsi="Calibri" w:cs="Calibri"/>
          <w:color w:val="000000"/>
          <w:sz w:val="21"/>
          <w:szCs w:val="21"/>
        </w:rPr>
        <w:t xml:space="preserve">I agree to be a full time Sixth Form student at St. Aloysius’ College. </w:t>
      </w:r>
    </w:p>
    <w:p w14:paraId="3DB7EB97" w14:textId="77777777" w:rsidR="00B10507" w:rsidRDefault="00BD6881">
      <w:pPr>
        <w:spacing w:after="160"/>
        <w:jc w:val="left"/>
        <w:rPr>
          <w:rFonts w:ascii="Calibri" w:eastAsia="Calibri" w:hAnsi="Calibri" w:cs="Calibri"/>
          <w:color w:val="000000"/>
          <w:sz w:val="21"/>
          <w:szCs w:val="21"/>
        </w:rPr>
      </w:pPr>
      <w:r>
        <w:rPr>
          <w:rFonts w:ascii="Calibri" w:eastAsia="Calibri" w:hAnsi="Calibri" w:cs="Calibri"/>
          <w:color w:val="000000"/>
          <w:sz w:val="21"/>
          <w:szCs w:val="21"/>
        </w:rPr>
        <w:t xml:space="preserve">I understand that a full-time student is required to be present in school Monday to Friday from 8.30am to 3.05pm. </w:t>
      </w:r>
    </w:p>
    <w:p w14:paraId="597C686C" w14:textId="4F2BE07C" w:rsidR="00C80311" w:rsidRDefault="00BD6881">
      <w:pPr>
        <w:spacing w:after="160"/>
        <w:jc w:val="left"/>
        <w:rPr>
          <w:rFonts w:ascii="Calibri" w:eastAsia="Calibri" w:hAnsi="Calibri" w:cs="Calibri"/>
          <w:color w:val="000000"/>
          <w:sz w:val="21"/>
          <w:szCs w:val="21"/>
        </w:rPr>
      </w:pPr>
      <w:r>
        <w:rPr>
          <w:rFonts w:ascii="Calibri" w:eastAsia="Calibri" w:hAnsi="Calibri" w:cs="Calibri"/>
          <w:color w:val="000000"/>
          <w:sz w:val="21"/>
          <w:szCs w:val="21"/>
        </w:rPr>
        <w:t>I agree to attend all lessons, curriculum provision and private study.</w:t>
      </w:r>
      <w:r w:rsidR="00B10507">
        <w:rPr>
          <w:rFonts w:ascii="Calibri" w:eastAsia="Calibri" w:hAnsi="Calibri" w:cs="Calibri"/>
          <w:color w:val="000000"/>
          <w:sz w:val="21"/>
          <w:szCs w:val="21"/>
        </w:rPr>
        <w:t xml:space="preserve"> </w:t>
      </w:r>
    </w:p>
    <w:p w14:paraId="4D64B046" w14:textId="34D84A77" w:rsidR="00B10507" w:rsidRDefault="00B10507" w:rsidP="00B10507">
      <w:pPr>
        <w:spacing w:after="160"/>
        <w:jc w:val="left"/>
        <w:rPr>
          <w:rFonts w:ascii="Calibri" w:eastAsia="Calibri" w:hAnsi="Calibri" w:cs="Calibri"/>
          <w:color w:val="000000"/>
          <w:sz w:val="21"/>
          <w:szCs w:val="21"/>
        </w:rPr>
      </w:pPr>
      <w:r>
        <w:rPr>
          <w:rFonts w:ascii="Calibri" w:eastAsia="Calibri" w:hAnsi="Calibri" w:cs="Calibri"/>
          <w:color w:val="000000"/>
          <w:sz w:val="21"/>
          <w:szCs w:val="21"/>
        </w:rPr>
        <w:t xml:space="preserve">I agree to meet all homework deadlines and all other academic assignment deadlines. </w:t>
      </w:r>
    </w:p>
    <w:p w14:paraId="14BEE695" w14:textId="77777777" w:rsidR="00C80311" w:rsidRDefault="00BD6881">
      <w:pPr>
        <w:spacing w:after="160"/>
        <w:jc w:val="left"/>
        <w:rPr>
          <w:rFonts w:ascii="Times New Roman" w:eastAsia="Times New Roman" w:hAnsi="Times New Roman" w:cs="Times New Roman"/>
          <w:sz w:val="24"/>
          <w:szCs w:val="24"/>
        </w:rPr>
      </w:pPr>
      <w:r>
        <w:rPr>
          <w:rFonts w:ascii="Calibri" w:eastAsia="Calibri" w:hAnsi="Calibri" w:cs="Calibri"/>
          <w:color w:val="000000"/>
          <w:sz w:val="21"/>
          <w:szCs w:val="21"/>
        </w:rPr>
        <w:t>I understand that I am required to achieve or exceed my End of Year Target Grade if studying A Levels, or achieve Merits in all units if studying a vocational course at the end of Year 12 in order to progress into Year 13.</w:t>
      </w:r>
    </w:p>
    <w:p w14:paraId="7AA09274" w14:textId="77777777" w:rsidR="00C80311" w:rsidRDefault="00C80311">
      <w:pPr>
        <w:spacing w:after="160"/>
        <w:jc w:val="left"/>
        <w:rPr>
          <w:rFonts w:ascii="Times New Roman" w:eastAsia="Times New Roman" w:hAnsi="Times New Roman" w:cs="Times New Roman"/>
          <w:sz w:val="24"/>
          <w:szCs w:val="24"/>
        </w:rPr>
      </w:pPr>
    </w:p>
    <w:p w14:paraId="7D1F7269" w14:textId="6DD7377F" w:rsidR="00C80311" w:rsidRDefault="00BD6881">
      <w:pPr>
        <w:spacing w:after="160"/>
        <w:jc w:val="left"/>
        <w:rPr>
          <w:rFonts w:ascii="Calibri" w:eastAsia="Calibri" w:hAnsi="Calibri" w:cs="Calibri"/>
          <w:color w:val="000000"/>
          <w:sz w:val="21"/>
          <w:szCs w:val="21"/>
        </w:rPr>
      </w:pPr>
      <w:r>
        <w:rPr>
          <w:rFonts w:ascii="Calibri" w:eastAsia="Calibri" w:hAnsi="Calibri" w:cs="Calibri"/>
          <w:color w:val="000000"/>
          <w:sz w:val="21"/>
          <w:szCs w:val="21"/>
        </w:rPr>
        <w:t>I understand that my dates of study will be September 202</w:t>
      </w:r>
      <w:r w:rsidR="00EF4F5A">
        <w:rPr>
          <w:rFonts w:ascii="Calibri" w:eastAsia="Calibri" w:hAnsi="Calibri" w:cs="Calibri"/>
          <w:color w:val="000000"/>
          <w:sz w:val="21"/>
          <w:szCs w:val="21"/>
        </w:rPr>
        <w:t>5</w:t>
      </w:r>
      <w:r>
        <w:rPr>
          <w:rFonts w:ascii="Calibri" w:eastAsia="Calibri" w:hAnsi="Calibri" w:cs="Calibri"/>
          <w:color w:val="000000"/>
          <w:sz w:val="21"/>
          <w:szCs w:val="21"/>
        </w:rPr>
        <w:t xml:space="preserve"> - July 202</w:t>
      </w:r>
      <w:r w:rsidR="00EF4F5A">
        <w:rPr>
          <w:rFonts w:ascii="Calibri" w:eastAsia="Calibri" w:hAnsi="Calibri" w:cs="Calibri"/>
          <w:color w:val="000000"/>
          <w:sz w:val="21"/>
          <w:szCs w:val="21"/>
        </w:rPr>
        <w:t>6</w:t>
      </w:r>
      <w:r>
        <w:rPr>
          <w:rFonts w:ascii="Calibri" w:eastAsia="Calibri" w:hAnsi="Calibri" w:cs="Calibri"/>
          <w:color w:val="000000"/>
          <w:sz w:val="21"/>
          <w:szCs w:val="21"/>
        </w:rPr>
        <w:t>.</w:t>
      </w:r>
    </w:p>
    <w:p w14:paraId="3A75132A" w14:textId="77777777" w:rsidR="00C80311" w:rsidRDefault="00C80311">
      <w:pPr>
        <w:spacing w:after="160"/>
        <w:jc w:val="left"/>
        <w:rPr>
          <w:rFonts w:ascii="Times New Roman" w:eastAsia="Times New Roman" w:hAnsi="Times New Roman" w:cs="Times New Roman"/>
          <w:sz w:val="24"/>
          <w:szCs w:val="24"/>
        </w:rPr>
      </w:pPr>
    </w:p>
    <w:p w14:paraId="386D1730" w14:textId="77777777" w:rsidR="00C80311" w:rsidRDefault="00BD6881">
      <w:pPr>
        <w:spacing w:after="160" w:line="360" w:lineRule="auto"/>
        <w:jc w:val="left"/>
        <w:rPr>
          <w:rFonts w:ascii="Calibri" w:eastAsia="Calibri" w:hAnsi="Calibri" w:cs="Calibri"/>
          <w:color w:val="000000"/>
          <w:sz w:val="21"/>
          <w:szCs w:val="21"/>
        </w:rPr>
      </w:pPr>
      <w:r>
        <w:rPr>
          <w:rFonts w:ascii="Calibri" w:eastAsia="Calibri" w:hAnsi="Calibri" w:cs="Calibri"/>
          <w:color w:val="000000"/>
          <w:sz w:val="21"/>
          <w:szCs w:val="21"/>
        </w:rPr>
        <w:t>Student’s full name:             ______________________________________________________</w:t>
      </w:r>
    </w:p>
    <w:p w14:paraId="4C1F599D" w14:textId="77777777" w:rsidR="00C80311" w:rsidRDefault="00BD6881">
      <w:pPr>
        <w:spacing w:after="160" w:line="360" w:lineRule="auto"/>
        <w:jc w:val="left"/>
        <w:rPr>
          <w:rFonts w:ascii="Calibri" w:eastAsia="Calibri" w:hAnsi="Calibri" w:cs="Calibri"/>
          <w:color w:val="000000"/>
          <w:sz w:val="21"/>
          <w:szCs w:val="21"/>
        </w:rPr>
      </w:pPr>
      <w:r>
        <w:rPr>
          <w:rFonts w:ascii="Calibri" w:eastAsia="Calibri" w:hAnsi="Calibri" w:cs="Calibri"/>
          <w:color w:val="000000"/>
          <w:sz w:val="21"/>
          <w:szCs w:val="21"/>
        </w:rPr>
        <w:t>Form:                                       _________________</w:t>
      </w:r>
    </w:p>
    <w:p w14:paraId="69BDB952" w14:textId="77777777" w:rsidR="00C80311" w:rsidRDefault="00BD6881">
      <w:pPr>
        <w:spacing w:after="160" w:line="360" w:lineRule="auto"/>
        <w:jc w:val="left"/>
        <w:rPr>
          <w:rFonts w:ascii="Times New Roman" w:eastAsia="Times New Roman" w:hAnsi="Times New Roman" w:cs="Times New Roman"/>
          <w:sz w:val="24"/>
          <w:szCs w:val="24"/>
        </w:rPr>
      </w:pPr>
      <w:r>
        <w:rPr>
          <w:rFonts w:ascii="Calibri" w:eastAsia="Calibri" w:hAnsi="Calibri" w:cs="Calibri"/>
          <w:color w:val="000000"/>
          <w:sz w:val="21"/>
          <w:szCs w:val="21"/>
        </w:rPr>
        <w:t>Student’s Signature:             ______________________________________________________</w:t>
      </w:r>
    </w:p>
    <w:p w14:paraId="2E7B5E19" w14:textId="77777777" w:rsidR="00C80311" w:rsidRDefault="00BD6881">
      <w:pPr>
        <w:spacing w:after="160" w:line="360" w:lineRule="auto"/>
        <w:jc w:val="left"/>
        <w:rPr>
          <w:rFonts w:ascii="Calibri" w:eastAsia="Calibri" w:hAnsi="Calibri" w:cs="Calibri"/>
          <w:color w:val="000000"/>
          <w:sz w:val="21"/>
          <w:szCs w:val="21"/>
        </w:rPr>
      </w:pPr>
      <w:r>
        <w:rPr>
          <w:rFonts w:ascii="Calibri" w:eastAsia="Calibri" w:hAnsi="Calibri" w:cs="Calibri"/>
          <w:color w:val="000000"/>
          <w:sz w:val="21"/>
          <w:szCs w:val="21"/>
        </w:rPr>
        <w:t>Date:                                        _______________________________________________</w:t>
      </w:r>
    </w:p>
    <w:p w14:paraId="4DD5C0B8" w14:textId="77777777" w:rsidR="00C80311" w:rsidRDefault="00C80311">
      <w:pPr>
        <w:spacing w:after="160" w:line="360" w:lineRule="auto"/>
        <w:jc w:val="left"/>
        <w:rPr>
          <w:rFonts w:ascii="Calibri" w:eastAsia="Calibri" w:hAnsi="Calibri" w:cs="Calibri"/>
          <w:color w:val="000000"/>
          <w:sz w:val="21"/>
          <w:szCs w:val="21"/>
        </w:rPr>
      </w:pPr>
    </w:p>
    <w:p w14:paraId="1C4F324E" w14:textId="77777777" w:rsidR="00C80311" w:rsidRDefault="00C80311">
      <w:pPr>
        <w:spacing w:after="160" w:line="360" w:lineRule="auto"/>
        <w:jc w:val="left"/>
        <w:rPr>
          <w:rFonts w:ascii="Calibri" w:eastAsia="Calibri" w:hAnsi="Calibri" w:cs="Calibri"/>
          <w:color w:val="000000"/>
          <w:sz w:val="21"/>
          <w:szCs w:val="21"/>
        </w:rPr>
      </w:pPr>
    </w:p>
    <w:p w14:paraId="25499D8C" w14:textId="440ABE62" w:rsidR="00C80311" w:rsidRPr="008D7905" w:rsidRDefault="00BD6881">
      <w:pPr>
        <w:spacing w:after="160" w:line="360" w:lineRule="auto"/>
        <w:jc w:val="left"/>
        <w:rPr>
          <w:rFonts w:ascii="Calibri" w:eastAsia="Calibri" w:hAnsi="Calibri" w:cs="Calibri"/>
          <w:color w:val="000000"/>
          <w:sz w:val="21"/>
          <w:szCs w:val="21"/>
        </w:rPr>
      </w:pPr>
      <w:r w:rsidRPr="008D7905">
        <w:rPr>
          <w:rFonts w:ascii="Calibri" w:eastAsia="Calibri" w:hAnsi="Calibri" w:cs="Calibri"/>
          <w:color w:val="000000"/>
          <w:sz w:val="21"/>
          <w:szCs w:val="21"/>
        </w:rPr>
        <w:t>As the parent/carer, I have read and understood what is expected of my son/daughte</w:t>
      </w:r>
      <w:r w:rsidR="00B10507">
        <w:rPr>
          <w:rFonts w:ascii="Calibri" w:eastAsia="Calibri" w:hAnsi="Calibri" w:cs="Calibri"/>
          <w:color w:val="000000"/>
          <w:sz w:val="21"/>
          <w:szCs w:val="21"/>
        </w:rPr>
        <w:t>r</w:t>
      </w:r>
      <w:r w:rsidRPr="008D7905">
        <w:rPr>
          <w:rFonts w:ascii="Calibri" w:eastAsia="Calibri" w:hAnsi="Calibri" w:cs="Calibri"/>
          <w:color w:val="000000"/>
          <w:sz w:val="21"/>
          <w:szCs w:val="21"/>
        </w:rPr>
        <w:t>.</w:t>
      </w:r>
    </w:p>
    <w:p w14:paraId="142DDB14" w14:textId="77777777" w:rsidR="00C80311" w:rsidRPr="008D7905" w:rsidRDefault="00BD6881">
      <w:pPr>
        <w:spacing w:after="160" w:line="360" w:lineRule="auto"/>
        <w:jc w:val="left"/>
        <w:rPr>
          <w:rFonts w:ascii="Calibri" w:eastAsia="Calibri" w:hAnsi="Calibri" w:cs="Calibri"/>
          <w:color w:val="000000"/>
          <w:sz w:val="21"/>
          <w:szCs w:val="21"/>
        </w:rPr>
      </w:pPr>
      <w:r w:rsidRPr="008D7905">
        <w:rPr>
          <w:rFonts w:ascii="Calibri" w:eastAsia="Calibri" w:hAnsi="Calibri" w:cs="Calibri"/>
          <w:color w:val="000000"/>
          <w:sz w:val="21"/>
          <w:szCs w:val="21"/>
        </w:rPr>
        <w:t xml:space="preserve">Parent/Carer’s full name:            </w:t>
      </w:r>
      <w:r w:rsidRPr="008D7905">
        <w:rPr>
          <w:rFonts w:ascii="Calibri" w:eastAsia="Calibri" w:hAnsi="Calibri" w:cs="Calibri"/>
          <w:color w:val="000000"/>
          <w:sz w:val="21"/>
          <w:szCs w:val="21"/>
        </w:rPr>
        <w:tab/>
        <w:t xml:space="preserve"> ______________________________________________________</w:t>
      </w:r>
    </w:p>
    <w:p w14:paraId="3E3A523A" w14:textId="77777777" w:rsidR="00C80311" w:rsidRPr="008D7905" w:rsidRDefault="00BD6881">
      <w:pPr>
        <w:spacing w:after="160" w:line="360" w:lineRule="auto"/>
        <w:jc w:val="left"/>
        <w:rPr>
          <w:rFonts w:ascii="Times New Roman" w:eastAsia="Times New Roman" w:hAnsi="Times New Roman" w:cs="Times New Roman"/>
          <w:sz w:val="24"/>
          <w:szCs w:val="24"/>
        </w:rPr>
      </w:pPr>
      <w:r w:rsidRPr="008D7905">
        <w:rPr>
          <w:rFonts w:ascii="Calibri" w:eastAsia="Calibri" w:hAnsi="Calibri" w:cs="Calibri"/>
          <w:color w:val="000000"/>
          <w:sz w:val="21"/>
          <w:szCs w:val="21"/>
        </w:rPr>
        <w:t xml:space="preserve">Parent/Carer’s Signature:           </w:t>
      </w:r>
      <w:r w:rsidRPr="008D7905">
        <w:rPr>
          <w:rFonts w:ascii="Calibri" w:eastAsia="Calibri" w:hAnsi="Calibri" w:cs="Calibri"/>
          <w:color w:val="000000"/>
          <w:sz w:val="21"/>
          <w:szCs w:val="21"/>
        </w:rPr>
        <w:tab/>
        <w:t>______________________________________________________</w:t>
      </w:r>
    </w:p>
    <w:p w14:paraId="5E714B3E" w14:textId="77777777" w:rsidR="00C80311" w:rsidRDefault="00BD6881">
      <w:pPr>
        <w:spacing w:after="160" w:line="360" w:lineRule="auto"/>
        <w:jc w:val="left"/>
        <w:rPr>
          <w:rFonts w:ascii="Times New Roman" w:eastAsia="Times New Roman" w:hAnsi="Times New Roman" w:cs="Times New Roman"/>
          <w:sz w:val="24"/>
          <w:szCs w:val="24"/>
        </w:rPr>
      </w:pPr>
      <w:r w:rsidRPr="008D7905">
        <w:rPr>
          <w:rFonts w:ascii="Calibri" w:eastAsia="Calibri" w:hAnsi="Calibri" w:cs="Calibri"/>
          <w:color w:val="000000"/>
          <w:sz w:val="21"/>
          <w:szCs w:val="21"/>
        </w:rPr>
        <w:t xml:space="preserve">Date:                                        </w:t>
      </w:r>
      <w:r w:rsidRPr="008D7905">
        <w:rPr>
          <w:rFonts w:ascii="Calibri" w:eastAsia="Calibri" w:hAnsi="Calibri" w:cs="Calibri"/>
          <w:color w:val="000000"/>
          <w:sz w:val="21"/>
          <w:szCs w:val="21"/>
        </w:rPr>
        <w:tab/>
        <w:t>_______________________________________________</w:t>
      </w:r>
    </w:p>
    <w:p w14:paraId="3B607100" w14:textId="77777777" w:rsidR="00C80311" w:rsidRDefault="00C80311">
      <w:pPr>
        <w:spacing w:after="160" w:line="360" w:lineRule="auto"/>
        <w:jc w:val="left"/>
        <w:rPr>
          <w:rFonts w:ascii="Times New Roman" w:eastAsia="Times New Roman" w:hAnsi="Times New Roman" w:cs="Times New Roman"/>
          <w:sz w:val="24"/>
          <w:szCs w:val="24"/>
        </w:rPr>
      </w:pPr>
    </w:p>
    <w:sectPr w:rsidR="00C80311">
      <w:headerReference w:type="default" r:id="rId9"/>
      <w:footerReference w:type="default" r:id="rId10"/>
      <w:headerReference w:type="first" r:id="rId11"/>
      <w:footerReference w:type="first" r:id="rId12"/>
      <w:pgSz w:w="11909" w:h="16834"/>
      <w:pgMar w:top="1135" w:right="1136" w:bottom="1440" w:left="993" w:header="28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4AD58" w14:textId="77777777" w:rsidR="00696296" w:rsidRDefault="00696296">
      <w:r>
        <w:separator/>
      </w:r>
    </w:p>
  </w:endnote>
  <w:endnote w:type="continuationSeparator" w:id="0">
    <w:p w14:paraId="04B2E130" w14:textId="77777777" w:rsidR="00696296" w:rsidRDefault="00696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59326" w14:textId="77777777" w:rsidR="00C80311" w:rsidRDefault="00BD6881">
    <w:pPr>
      <w:pBdr>
        <w:top w:val="nil"/>
        <w:left w:val="nil"/>
        <w:bottom w:val="nil"/>
        <w:right w:val="nil"/>
        <w:between w:val="nil"/>
      </w:pBdr>
      <w:tabs>
        <w:tab w:val="center" w:pos="4320"/>
        <w:tab w:val="right" w:pos="8640"/>
        <w:tab w:val="left" w:pos="1008"/>
        <w:tab w:val="left" w:pos="1580"/>
        <w:tab w:val="left" w:pos="2052"/>
        <w:tab w:val="left" w:pos="2671"/>
        <w:tab w:val="left" w:pos="3135"/>
        <w:tab w:val="left" w:pos="3888"/>
        <w:tab w:val="left" w:pos="5633"/>
        <w:tab w:val="left" w:pos="6219"/>
        <w:tab w:val="left" w:pos="6886"/>
        <w:tab w:val="left" w:pos="7868"/>
      </w:tabs>
      <w:ind w:left="-480"/>
      <w:rPr>
        <w:color w:val="000000"/>
      </w:rPr>
    </w:pPr>
    <w:r>
      <w:rPr>
        <w:color w:val="000000"/>
      </w:rPr>
      <w:t xml:space="preserve">        </w:t>
    </w:r>
    <w:r>
      <w:rPr>
        <w:color w:val="000000"/>
      </w:rPr>
      <w:tab/>
      <w:t xml:space="preserve">                     </w:t>
    </w:r>
    <w:r>
      <w:rPr>
        <w:color w:val="000000"/>
      </w:rPr>
      <w:tab/>
      <w:t xml:space="preserve">               </w:t>
    </w:r>
    <w:r>
      <w:rPr>
        <w:color w:val="000000"/>
      </w:rPr>
      <w:tab/>
    </w:r>
    <w:r>
      <w:rPr>
        <w:noProof/>
      </w:rPr>
      <w:drawing>
        <wp:anchor distT="0" distB="0" distL="114300" distR="114300" simplePos="0" relativeHeight="251660288" behindDoc="0" locked="0" layoutInCell="1" hidden="0" allowOverlap="1" wp14:anchorId="3D2FD2BA" wp14:editId="6EB3FE29">
          <wp:simplePos x="0" y="0"/>
          <wp:positionH relativeFrom="column">
            <wp:posOffset>247650</wp:posOffset>
          </wp:positionH>
          <wp:positionV relativeFrom="paragraph">
            <wp:posOffset>-38285</wp:posOffset>
          </wp:positionV>
          <wp:extent cx="1887220" cy="544830"/>
          <wp:effectExtent l="0" t="0" r="0" b="0"/>
          <wp:wrapNone/>
          <wp:docPr id="5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t="7926" r="600" b="11501"/>
                  <a:stretch>
                    <a:fillRect/>
                  </a:stretch>
                </pic:blipFill>
                <pic:spPr>
                  <a:xfrm>
                    <a:off x="0" y="0"/>
                    <a:ext cx="1887220" cy="54483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A2A6DDF" wp14:editId="18C5CAF9">
          <wp:simplePos x="0" y="0"/>
          <wp:positionH relativeFrom="column">
            <wp:posOffset>3238500</wp:posOffset>
          </wp:positionH>
          <wp:positionV relativeFrom="paragraph">
            <wp:posOffset>-62098</wp:posOffset>
          </wp:positionV>
          <wp:extent cx="549275" cy="591185"/>
          <wp:effectExtent l="0" t="0" r="0" b="0"/>
          <wp:wrapNone/>
          <wp:docPr id="61" name="image12.jpg" descr="artsmark"/>
          <wp:cNvGraphicFramePr/>
          <a:graphic xmlns:a="http://schemas.openxmlformats.org/drawingml/2006/main">
            <a:graphicData uri="http://schemas.openxmlformats.org/drawingml/2006/picture">
              <pic:pic xmlns:pic="http://schemas.openxmlformats.org/drawingml/2006/picture">
                <pic:nvPicPr>
                  <pic:cNvPr id="0" name="image12.jpg" descr="artsmark"/>
                  <pic:cNvPicPr preferRelativeResize="0"/>
                </pic:nvPicPr>
                <pic:blipFill>
                  <a:blip r:embed="rId2"/>
                  <a:srcRect l="11504" t="7833" r="11462" b="8069"/>
                  <a:stretch>
                    <a:fillRect/>
                  </a:stretch>
                </pic:blipFill>
                <pic:spPr>
                  <a:xfrm>
                    <a:off x="0" y="0"/>
                    <a:ext cx="549275" cy="591185"/>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77086674" wp14:editId="184F7298">
          <wp:simplePos x="0" y="0"/>
          <wp:positionH relativeFrom="column">
            <wp:posOffset>-695323</wp:posOffset>
          </wp:positionH>
          <wp:positionV relativeFrom="paragraph">
            <wp:posOffset>-43048</wp:posOffset>
          </wp:positionV>
          <wp:extent cx="946290" cy="559198"/>
          <wp:effectExtent l="0" t="0" r="0" b="0"/>
          <wp:wrapNone/>
          <wp:docPr id="6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
                  <a:srcRect/>
                  <a:stretch>
                    <a:fillRect/>
                  </a:stretch>
                </pic:blipFill>
                <pic:spPr>
                  <a:xfrm>
                    <a:off x="0" y="0"/>
                    <a:ext cx="946290" cy="559198"/>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3AEBEDD6" wp14:editId="08100290">
          <wp:simplePos x="0" y="0"/>
          <wp:positionH relativeFrom="column">
            <wp:posOffset>5133975</wp:posOffset>
          </wp:positionH>
          <wp:positionV relativeFrom="paragraph">
            <wp:posOffset>-14473</wp:posOffset>
          </wp:positionV>
          <wp:extent cx="1177290" cy="497205"/>
          <wp:effectExtent l="0" t="0" r="0" b="0"/>
          <wp:wrapNone/>
          <wp:docPr id="70" name="image1.jpg" descr="Future Zone"/>
          <wp:cNvGraphicFramePr/>
          <a:graphic xmlns:a="http://schemas.openxmlformats.org/drawingml/2006/main">
            <a:graphicData uri="http://schemas.openxmlformats.org/drawingml/2006/picture">
              <pic:pic xmlns:pic="http://schemas.openxmlformats.org/drawingml/2006/picture">
                <pic:nvPicPr>
                  <pic:cNvPr id="0" name="image1.jpg" descr="Future Zone"/>
                  <pic:cNvPicPr preferRelativeResize="0"/>
                </pic:nvPicPr>
                <pic:blipFill>
                  <a:blip r:embed="rId4"/>
                  <a:srcRect/>
                  <a:stretch>
                    <a:fillRect/>
                  </a:stretch>
                </pic:blipFill>
                <pic:spPr>
                  <a:xfrm>
                    <a:off x="0" y="0"/>
                    <a:ext cx="1177290" cy="497205"/>
                  </a:xfrm>
                  <a:prstGeom prst="rect">
                    <a:avLst/>
                  </a:prstGeom>
                  <a:ln/>
                </pic:spPr>
              </pic:pic>
            </a:graphicData>
          </a:graphic>
        </wp:anchor>
      </w:drawing>
    </w:r>
    <w:r>
      <w:rPr>
        <w:noProof/>
      </w:rPr>
      <w:drawing>
        <wp:anchor distT="0" distB="0" distL="114300" distR="114300" simplePos="0" relativeHeight="251664384" behindDoc="0" locked="0" layoutInCell="1" hidden="0" allowOverlap="1" wp14:anchorId="693EFD4A" wp14:editId="3087FBD1">
          <wp:simplePos x="0" y="0"/>
          <wp:positionH relativeFrom="column">
            <wp:posOffset>2133600</wp:posOffset>
          </wp:positionH>
          <wp:positionV relativeFrom="paragraph">
            <wp:posOffset>-9710</wp:posOffset>
          </wp:positionV>
          <wp:extent cx="1029970" cy="482600"/>
          <wp:effectExtent l="0" t="0" r="0" b="0"/>
          <wp:wrapNone/>
          <wp:docPr id="6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1029970" cy="482600"/>
                  </a:xfrm>
                  <a:prstGeom prst="rect">
                    <a:avLst/>
                  </a:prstGeom>
                  <a:ln/>
                </pic:spPr>
              </pic:pic>
            </a:graphicData>
          </a:graphic>
        </wp:anchor>
      </w:drawing>
    </w:r>
    <w:r>
      <w:rPr>
        <w:noProof/>
      </w:rPr>
      <w:drawing>
        <wp:anchor distT="0" distB="0" distL="114300" distR="114300" simplePos="0" relativeHeight="251665408" behindDoc="0" locked="0" layoutInCell="1" hidden="0" allowOverlap="1" wp14:anchorId="6BD44509" wp14:editId="49694861">
          <wp:simplePos x="0" y="0"/>
          <wp:positionH relativeFrom="column">
            <wp:posOffset>3790950</wp:posOffset>
          </wp:positionH>
          <wp:positionV relativeFrom="paragraph">
            <wp:posOffset>14937</wp:posOffset>
          </wp:positionV>
          <wp:extent cx="1279525" cy="417195"/>
          <wp:effectExtent l="0" t="0" r="0" b="0"/>
          <wp:wrapNone/>
          <wp:docPr id="6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1279525" cy="417195"/>
                  </a:xfrm>
                  <a:prstGeom prst="rect">
                    <a:avLst/>
                  </a:prstGeom>
                  <a:ln/>
                </pic:spPr>
              </pic:pic>
            </a:graphicData>
          </a:graphic>
        </wp:anchor>
      </w:drawing>
    </w:r>
    <w:r>
      <w:rPr>
        <w:noProof/>
      </w:rPr>
      <mc:AlternateContent>
        <mc:Choice Requires="wps">
          <w:drawing>
            <wp:anchor distT="36576" distB="36576" distL="36576" distR="36576" simplePos="0" relativeHeight="251666432" behindDoc="0" locked="0" layoutInCell="1" hidden="0" allowOverlap="1" wp14:anchorId="670A9078" wp14:editId="1B5546A1">
              <wp:simplePos x="0" y="0"/>
              <wp:positionH relativeFrom="column">
                <wp:posOffset>696976</wp:posOffset>
              </wp:positionH>
              <wp:positionV relativeFrom="paragraph">
                <wp:posOffset>9980676</wp:posOffset>
              </wp:positionV>
              <wp:extent cx="6751320" cy="306705"/>
              <wp:effectExtent l="0" t="0" r="0" b="0"/>
              <wp:wrapNone/>
              <wp:docPr id="56" name="Rectangle 56"/>
              <wp:cNvGraphicFramePr/>
              <a:graphic xmlns:a="http://schemas.openxmlformats.org/drawingml/2006/main">
                <a:graphicData uri="http://schemas.microsoft.com/office/word/2010/wordprocessingShape">
                  <wps:wsp>
                    <wps:cNvSpPr/>
                    <wps:spPr>
                      <a:xfrm>
                        <a:off x="1979865" y="3636173"/>
                        <a:ext cx="6732270" cy="287655"/>
                      </a:xfrm>
                      <a:prstGeom prst="rect">
                        <a:avLst/>
                      </a:prstGeom>
                      <a:noFill/>
                      <a:ln>
                        <a:noFill/>
                      </a:ln>
                    </wps:spPr>
                    <wps:txbx>
                      <w:txbxContent>
                        <w:p w14:paraId="031EF2E4" w14:textId="77777777" w:rsidR="00C80311" w:rsidRDefault="00BD6881">
                          <w:pPr>
                            <w:textDirection w:val="btLr"/>
                          </w:pPr>
                          <w:r>
                            <w:rPr>
                              <w:rFonts w:eastAsia="Century Gothic" w:cs="Century Gothic"/>
                              <w:b/>
                              <w:i/>
                              <w:color w:val="000000"/>
                            </w:rPr>
                            <w:t xml:space="preserve">              e mail: enquiries@staloysius.islington.sch.uk Website: www.staloysius.islington.sch.uk </w:t>
                          </w:r>
                        </w:p>
                        <w:p w14:paraId="5558B772" w14:textId="77777777" w:rsidR="00C80311" w:rsidRDefault="00BD6881">
                          <w:pPr>
                            <w:textDirection w:val="btLr"/>
                          </w:pPr>
                          <w:r>
                            <w:rPr>
                              <w:rFonts w:eastAsia="Century Gothic" w:cs="Century Gothic"/>
                              <w:b/>
                              <w:i/>
                              <w:color w:val="000000"/>
                            </w:rPr>
                            <w:t>Tel: 020 7263 1391</w:t>
                          </w:r>
                        </w:p>
                      </w:txbxContent>
                    </wps:txbx>
                    <wps:bodyPr spcFirstLastPara="1" wrap="square" lIns="36575" tIns="36575" rIns="36575" bIns="36575" anchor="t" anchorCtr="0">
                      <a:noAutofit/>
                    </wps:bodyPr>
                  </wps:wsp>
                </a:graphicData>
              </a:graphic>
            </wp:anchor>
          </w:drawing>
        </mc:Choice>
        <mc:Fallback>
          <w:pict>
            <v:rect w14:anchorId="670A9078" id="Rectangle 56" o:spid="_x0000_s1026" style="position:absolute;left:0;text-align:left;margin-left:54.9pt;margin-top:785.9pt;width:531.6pt;height:24.15pt;z-index:251666432;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" filled="f" stroked="f">
              <v:textbox inset="1.016mm,1.016mm,1.016mm,1.016mm">
                <w:txbxContent>
                  <w:p w14:paraId="031EF2E4" w14:textId="77777777" w:rsidR="00C80311" w:rsidRDefault="00BD6881">
                    <w:pPr>
                      <w:textDirection w:val="btLr"/>
                    </w:pPr>
                    <w:r>
                      <w:rPr>
                        <w:rFonts w:eastAsia="Century Gothic" w:cs="Century Gothic"/>
                        <w:b/>
                        <w:i/>
                        <w:color w:val="000000"/>
                      </w:rPr>
                      <w:t xml:space="preserve">              e mail: enquiries@staloysius.islington.sch.uk Website: www.staloysius.islington.sch.uk </w:t>
                    </w:r>
                  </w:p>
                  <w:p w14:paraId="5558B772" w14:textId="77777777" w:rsidR="00C80311" w:rsidRDefault="00BD6881">
                    <w:pPr>
                      <w:textDirection w:val="btLr"/>
                    </w:pPr>
                    <w:r>
                      <w:rPr>
                        <w:rFonts w:eastAsia="Century Gothic" w:cs="Century Gothic"/>
                        <w:b/>
                        <w:i/>
                        <w:color w:val="000000"/>
                      </w:rPr>
                      <w:t>Tel: 020 7263 1391</w:t>
                    </w:r>
                  </w:p>
                </w:txbxContent>
              </v:textbox>
            </v:rect>
          </w:pict>
        </mc:Fallback>
      </mc:AlternateContent>
    </w:r>
  </w:p>
  <w:p w14:paraId="069ADFD7" w14:textId="77777777" w:rsidR="00C80311" w:rsidRDefault="00BD6881">
    <w:pPr>
      <w:pBdr>
        <w:top w:val="nil"/>
        <w:left w:val="nil"/>
        <w:bottom w:val="nil"/>
        <w:right w:val="nil"/>
        <w:between w:val="nil"/>
      </w:pBdr>
      <w:tabs>
        <w:tab w:val="center" w:pos="4320"/>
        <w:tab w:val="right" w:pos="8640"/>
        <w:tab w:val="left" w:pos="6219"/>
      </w:tabs>
      <w:rPr>
        <w:i/>
        <w:color w:val="000000"/>
      </w:rPr>
    </w:pPr>
    <w:r>
      <w:rPr>
        <w:i/>
        <w:color w:val="000000"/>
      </w:rPr>
      <w:tab/>
      <w:t xml:space="preserve">   </w:t>
    </w:r>
  </w:p>
  <w:p w14:paraId="7E89F612" w14:textId="77777777" w:rsidR="00C80311" w:rsidRDefault="00C80311">
    <w:pPr>
      <w:pBdr>
        <w:top w:val="nil"/>
        <w:left w:val="nil"/>
        <w:bottom w:val="nil"/>
        <w:right w:val="nil"/>
        <w:between w:val="nil"/>
      </w:pBdr>
      <w:tabs>
        <w:tab w:val="center" w:pos="4320"/>
        <w:tab w:val="right" w:pos="8640"/>
        <w:tab w:val="right" w:pos="9187"/>
      </w:tabs>
      <w:jc w:val="center"/>
      <w:rPr>
        <w:i/>
        <w:color w:val="000000"/>
        <w:sz w:val="20"/>
        <w:szCs w:val="20"/>
      </w:rPr>
    </w:pPr>
  </w:p>
  <w:p w14:paraId="0DB20EDF" w14:textId="77777777" w:rsidR="00C80311" w:rsidRDefault="00C80311">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D4856" w14:textId="77777777" w:rsidR="00C80311" w:rsidRDefault="00BD6881">
    <w:pPr>
      <w:pBdr>
        <w:top w:val="nil"/>
        <w:left w:val="nil"/>
        <w:bottom w:val="nil"/>
        <w:right w:val="nil"/>
        <w:between w:val="nil"/>
      </w:pBdr>
      <w:tabs>
        <w:tab w:val="center" w:pos="4320"/>
        <w:tab w:val="right" w:pos="8640"/>
        <w:tab w:val="left" w:pos="1008"/>
        <w:tab w:val="left" w:pos="1580"/>
        <w:tab w:val="left" w:pos="2052"/>
        <w:tab w:val="left" w:pos="2671"/>
        <w:tab w:val="left" w:pos="3135"/>
        <w:tab w:val="left" w:pos="3888"/>
        <w:tab w:val="left" w:pos="5633"/>
        <w:tab w:val="left" w:pos="6219"/>
        <w:tab w:val="left" w:pos="6886"/>
        <w:tab w:val="left" w:pos="7868"/>
      </w:tabs>
      <w:ind w:left="-480"/>
      <w:rPr>
        <w:color w:val="000000"/>
      </w:rPr>
    </w:pPr>
    <w:r>
      <w:rPr>
        <w:color w:val="000000"/>
      </w:rPr>
      <w:t xml:space="preserve">        </w:t>
    </w:r>
    <w:r>
      <w:rPr>
        <w:color w:val="000000"/>
      </w:rPr>
      <w:tab/>
      <w:t xml:space="preserve">                     </w:t>
    </w:r>
    <w:r>
      <w:rPr>
        <w:color w:val="000000"/>
      </w:rPr>
      <w:tab/>
      <w:t xml:space="preserve">               </w:t>
    </w:r>
    <w:r>
      <w:rPr>
        <w:color w:val="000000"/>
      </w:rPr>
      <w:tab/>
    </w:r>
    <w:r>
      <w:rPr>
        <w:noProof/>
      </w:rPr>
      <w:drawing>
        <wp:anchor distT="0" distB="0" distL="0" distR="0" simplePos="0" relativeHeight="251667456" behindDoc="1" locked="0" layoutInCell="1" hidden="0" allowOverlap="1" wp14:anchorId="27A17898" wp14:editId="789C37C8">
          <wp:simplePos x="0" y="0"/>
          <wp:positionH relativeFrom="column">
            <wp:posOffset>1369695</wp:posOffset>
          </wp:positionH>
          <wp:positionV relativeFrom="paragraph">
            <wp:posOffset>-80643</wp:posOffset>
          </wp:positionV>
          <wp:extent cx="812165" cy="492760"/>
          <wp:effectExtent l="0" t="0" r="0" b="0"/>
          <wp:wrapNone/>
          <wp:docPr id="60" name="image2.gif" descr="C:\Users\griffiths.e2\Local Settings\Temporary Internet Files\Content.Outlook\Z68Y3JYB\OutstandingLogo11-12_RGB.gif"/>
          <wp:cNvGraphicFramePr/>
          <a:graphic xmlns:a="http://schemas.openxmlformats.org/drawingml/2006/main">
            <a:graphicData uri="http://schemas.openxmlformats.org/drawingml/2006/picture">
              <pic:pic xmlns:pic="http://schemas.openxmlformats.org/drawingml/2006/picture">
                <pic:nvPicPr>
                  <pic:cNvPr id="0" name="image2.gif" descr="C:\Users\griffiths.e2\Local Settings\Temporary Internet Files\Content.Outlook\Z68Y3JYB\OutstandingLogo11-12_RGB.gif"/>
                  <pic:cNvPicPr preferRelativeResize="0"/>
                </pic:nvPicPr>
                <pic:blipFill>
                  <a:blip r:embed="rId1"/>
                  <a:srcRect/>
                  <a:stretch>
                    <a:fillRect/>
                  </a:stretch>
                </pic:blipFill>
                <pic:spPr>
                  <a:xfrm>
                    <a:off x="0" y="0"/>
                    <a:ext cx="812165" cy="492760"/>
                  </a:xfrm>
                  <a:prstGeom prst="rect">
                    <a:avLst/>
                  </a:prstGeom>
                  <a:ln/>
                </pic:spPr>
              </pic:pic>
            </a:graphicData>
          </a:graphic>
        </wp:anchor>
      </w:drawing>
    </w:r>
    <w:r>
      <w:rPr>
        <w:noProof/>
      </w:rPr>
      <w:drawing>
        <wp:anchor distT="0" distB="0" distL="0" distR="0" simplePos="0" relativeHeight="251668480" behindDoc="1" locked="0" layoutInCell="1" hidden="0" allowOverlap="1" wp14:anchorId="1C14E852" wp14:editId="69216495">
          <wp:simplePos x="0" y="0"/>
          <wp:positionH relativeFrom="column">
            <wp:posOffset>5560060</wp:posOffset>
          </wp:positionH>
          <wp:positionV relativeFrom="paragraph">
            <wp:posOffset>-254632</wp:posOffset>
          </wp:positionV>
          <wp:extent cx="772795" cy="651510"/>
          <wp:effectExtent l="0" t="0" r="0" b="0"/>
          <wp:wrapNone/>
          <wp:docPr id="69" name="image8.jpg" descr="C:\Users\griffiths.e2.ST-ALOYSIUS\Local Settings\Temporary Internet Files\Content.IE5\RTC5R2O2\PTI MARK 2014 04.jpg"/>
          <wp:cNvGraphicFramePr/>
          <a:graphic xmlns:a="http://schemas.openxmlformats.org/drawingml/2006/main">
            <a:graphicData uri="http://schemas.openxmlformats.org/drawingml/2006/picture">
              <pic:pic xmlns:pic="http://schemas.openxmlformats.org/drawingml/2006/picture">
                <pic:nvPicPr>
                  <pic:cNvPr id="0" name="image8.jpg" descr="C:\Users\griffiths.e2.ST-ALOYSIUS\Local Settings\Temporary Internet Files\Content.IE5\RTC5R2O2\PTI MARK 2014 04.jpg"/>
                  <pic:cNvPicPr preferRelativeResize="0"/>
                </pic:nvPicPr>
                <pic:blipFill>
                  <a:blip r:embed="rId2"/>
                  <a:srcRect/>
                  <a:stretch>
                    <a:fillRect/>
                  </a:stretch>
                </pic:blipFill>
                <pic:spPr>
                  <a:xfrm>
                    <a:off x="0" y="0"/>
                    <a:ext cx="772795" cy="651510"/>
                  </a:xfrm>
                  <a:prstGeom prst="rect">
                    <a:avLst/>
                  </a:prstGeom>
                  <a:ln/>
                </pic:spPr>
              </pic:pic>
            </a:graphicData>
          </a:graphic>
        </wp:anchor>
      </w:drawing>
    </w:r>
    <w:r>
      <w:rPr>
        <w:noProof/>
      </w:rPr>
      <w:drawing>
        <wp:anchor distT="0" distB="0" distL="0" distR="0" simplePos="0" relativeHeight="251669504" behindDoc="1" locked="0" layoutInCell="1" hidden="0" allowOverlap="1" wp14:anchorId="411C9D51" wp14:editId="01CC0991">
          <wp:simplePos x="0" y="0"/>
          <wp:positionH relativeFrom="column">
            <wp:posOffset>3031490</wp:posOffset>
          </wp:positionH>
          <wp:positionV relativeFrom="paragraph">
            <wp:posOffset>-78407</wp:posOffset>
          </wp:positionV>
          <wp:extent cx="842645" cy="588010"/>
          <wp:effectExtent l="0" t="0" r="0" b="0"/>
          <wp:wrapNone/>
          <wp:docPr id="65" name="image5.jpg" descr="E:\PP-Awards-2016---Secondary-schools-with-published-KS4-results-V1.jpg"/>
          <wp:cNvGraphicFramePr/>
          <a:graphic xmlns:a="http://schemas.openxmlformats.org/drawingml/2006/main">
            <a:graphicData uri="http://schemas.openxmlformats.org/drawingml/2006/picture">
              <pic:pic xmlns:pic="http://schemas.openxmlformats.org/drawingml/2006/picture">
                <pic:nvPicPr>
                  <pic:cNvPr id="0" name="image5.jpg" descr="E:\PP-Awards-2016---Secondary-schools-with-published-KS4-results-V1.jpg"/>
                  <pic:cNvPicPr preferRelativeResize="0"/>
                </pic:nvPicPr>
                <pic:blipFill>
                  <a:blip r:embed="rId3"/>
                  <a:srcRect/>
                  <a:stretch>
                    <a:fillRect/>
                  </a:stretch>
                </pic:blipFill>
                <pic:spPr>
                  <a:xfrm>
                    <a:off x="0" y="0"/>
                    <a:ext cx="842645" cy="588010"/>
                  </a:xfrm>
                  <a:prstGeom prst="rect">
                    <a:avLst/>
                  </a:prstGeom>
                  <a:ln/>
                </pic:spPr>
              </pic:pic>
            </a:graphicData>
          </a:graphic>
        </wp:anchor>
      </w:drawing>
    </w:r>
    <w:r>
      <w:rPr>
        <w:noProof/>
      </w:rPr>
      <mc:AlternateContent>
        <mc:Choice Requires="wps">
          <w:drawing>
            <wp:anchor distT="36576" distB="36576" distL="36576" distR="36576" simplePos="0" relativeHeight="251670528" behindDoc="0" locked="0" layoutInCell="1" hidden="0" allowOverlap="1" wp14:anchorId="0B97AAB0" wp14:editId="547BDF74">
              <wp:simplePos x="0" y="0"/>
              <wp:positionH relativeFrom="column">
                <wp:posOffset>696976</wp:posOffset>
              </wp:positionH>
              <wp:positionV relativeFrom="paragraph">
                <wp:posOffset>9980676</wp:posOffset>
              </wp:positionV>
              <wp:extent cx="6751320" cy="306705"/>
              <wp:effectExtent l="0" t="0" r="0" b="0"/>
              <wp:wrapNone/>
              <wp:docPr id="57" name="Rectangle 57"/>
              <wp:cNvGraphicFramePr/>
              <a:graphic xmlns:a="http://schemas.openxmlformats.org/drawingml/2006/main">
                <a:graphicData uri="http://schemas.microsoft.com/office/word/2010/wordprocessingShape">
                  <wps:wsp>
                    <wps:cNvSpPr/>
                    <wps:spPr>
                      <a:xfrm>
                        <a:off x="1979865" y="3636173"/>
                        <a:ext cx="6732270" cy="287655"/>
                      </a:xfrm>
                      <a:prstGeom prst="rect">
                        <a:avLst/>
                      </a:prstGeom>
                      <a:noFill/>
                      <a:ln>
                        <a:noFill/>
                      </a:ln>
                    </wps:spPr>
                    <wps:txbx>
                      <w:txbxContent>
                        <w:p w14:paraId="70BA6DB8" w14:textId="77777777" w:rsidR="00C80311" w:rsidRDefault="00BD6881">
                          <w:pPr>
                            <w:textDirection w:val="btLr"/>
                          </w:pPr>
                          <w:r>
                            <w:rPr>
                              <w:rFonts w:eastAsia="Century Gothic" w:cs="Century Gothic"/>
                              <w:b/>
                              <w:i/>
                              <w:color w:val="000000"/>
                            </w:rPr>
                            <w:t xml:space="preserve">              e mail: enquiries@staloysius.islington.sch.uk Website: www.staloysius.islington.sch.uk </w:t>
                          </w:r>
                        </w:p>
                        <w:p w14:paraId="3B100FCC" w14:textId="77777777" w:rsidR="00C80311" w:rsidRDefault="00BD6881">
                          <w:pPr>
                            <w:textDirection w:val="btLr"/>
                          </w:pPr>
                          <w:r>
                            <w:rPr>
                              <w:rFonts w:eastAsia="Century Gothic" w:cs="Century Gothic"/>
                              <w:b/>
                              <w:i/>
                              <w:color w:val="000000"/>
                            </w:rPr>
                            <w:t>Tel: 020 7263 1391</w:t>
                          </w:r>
                        </w:p>
                      </w:txbxContent>
                    </wps:txbx>
                    <wps:bodyPr spcFirstLastPara="1" wrap="square" lIns="36575" tIns="36575" rIns="36575" bIns="36575" anchor="t" anchorCtr="0">
                      <a:noAutofit/>
                    </wps:bodyPr>
                  </wps:wsp>
                </a:graphicData>
              </a:graphic>
            </wp:anchor>
          </w:drawing>
        </mc:Choice>
        <mc:Fallback>
          <w:pict>
            <v:rect w14:anchorId="0B97AAB0" id="Rectangle 57" o:spid="_x0000_s1027" style="position:absolute;left:0;text-align:left;margin-left:54.9pt;margin-top:785.9pt;width:531.6pt;height:24.15pt;z-index:251670528;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" filled="f" stroked="f">
              <v:textbox inset="1.016mm,1.016mm,1.016mm,1.016mm">
                <w:txbxContent>
                  <w:p w14:paraId="70BA6DB8" w14:textId="77777777" w:rsidR="00C80311" w:rsidRDefault="00BD6881">
                    <w:pPr>
                      <w:textDirection w:val="btLr"/>
                    </w:pPr>
                    <w:r>
                      <w:rPr>
                        <w:rFonts w:eastAsia="Century Gothic" w:cs="Century Gothic"/>
                        <w:b/>
                        <w:i/>
                        <w:color w:val="000000"/>
                      </w:rPr>
                      <w:t xml:space="preserve">              e mail: enquiries@staloysius.islington.sch.uk Website: www.staloysius.islington.sch.uk </w:t>
                    </w:r>
                  </w:p>
                  <w:p w14:paraId="3B100FCC" w14:textId="77777777" w:rsidR="00C80311" w:rsidRDefault="00BD6881">
                    <w:pPr>
                      <w:textDirection w:val="btLr"/>
                    </w:pPr>
                    <w:r>
                      <w:rPr>
                        <w:rFonts w:eastAsia="Century Gothic" w:cs="Century Gothic"/>
                        <w:b/>
                        <w:i/>
                        <w:color w:val="000000"/>
                      </w:rPr>
                      <w:t>Tel: 020 7263 1391</w:t>
                    </w:r>
                  </w:p>
                </w:txbxContent>
              </v:textbox>
            </v:rect>
          </w:pict>
        </mc:Fallback>
      </mc:AlternateContent>
    </w:r>
    <w:r>
      <w:rPr>
        <w:noProof/>
      </w:rPr>
      <w:drawing>
        <wp:anchor distT="0" distB="0" distL="114300" distR="114300" simplePos="0" relativeHeight="251671552" behindDoc="0" locked="0" layoutInCell="1" hidden="0" allowOverlap="1" wp14:anchorId="2F385AD8" wp14:editId="2001E8BD">
          <wp:simplePos x="0" y="0"/>
          <wp:positionH relativeFrom="column">
            <wp:posOffset>4318635</wp:posOffset>
          </wp:positionH>
          <wp:positionV relativeFrom="paragraph">
            <wp:posOffset>-207643</wp:posOffset>
          </wp:positionV>
          <wp:extent cx="826135" cy="727710"/>
          <wp:effectExtent l="0" t="0" r="0" b="0"/>
          <wp:wrapSquare wrapText="bothSides" distT="0" distB="0" distL="114300" distR="114300"/>
          <wp:docPr id="64" name="image13.jpg" descr="artsmark"/>
          <wp:cNvGraphicFramePr/>
          <a:graphic xmlns:a="http://schemas.openxmlformats.org/drawingml/2006/main">
            <a:graphicData uri="http://schemas.openxmlformats.org/drawingml/2006/picture">
              <pic:pic xmlns:pic="http://schemas.openxmlformats.org/drawingml/2006/picture">
                <pic:nvPicPr>
                  <pic:cNvPr id="0" name="image13.jpg" descr="artsmark"/>
                  <pic:cNvPicPr preferRelativeResize="0"/>
                </pic:nvPicPr>
                <pic:blipFill>
                  <a:blip r:embed="rId4"/>
                  <a:srcRect/>
                  <a:stretch>
                    <a:fillRect/>
                  </a:stretch>
                </pic:blipFill>
                <pic:spPr>
                  <a:xfrm>
                    <a:off x="0" y="0"/>
                    <a:ext cx="826135" cy="727710"/>
                  </a:xfrm>
                  <a:prstGeom prst="rect">
                    <a:avLst/>
                  </a:prstGeom>
                  <a:ln/>
                </pic:spPr>
              </pic:pic>
            </a:graphicData>
          </a:graphic>
        </wp:anchor>
      </w:drawing>
    </w:r>
    <w:r>
      <w:rPr>
        <w:noProof/>
      </w:rPr>
      <w:drawing>
        <wp:anchor distT="0" distB="0" distL="114300" distR="114300" simplePos="0" relativeHeight="251672576" behindDoc="0" locked="0" layoutInCell="1" hidden="0" allowOverlap="1" wp14:anchorId="044A4D17" wp14:editId="317C2833">
          <wp:simplePos x="0" y="0"/>
          <wp:positionH relativeFrom="column">
            <wp:posOffset>-332103</wp:posOffset>
          </wp:positionH>
          <wp:positionV relativeFrom="paragraph">
            <wp:posOffset>-108583</wp:posOffset>
          </wp:positionV>
          <wp:extent cx="890270" cy="487045"/>
          <wp:effectExtent l="0" t="0" r="0" b="0"/>
          <wp:wrapSquare wrapText="bothSides" distT="0" distB="0" distL="114300" distR="114300"/>
          <wp:docPr id="63" name="image4.jpg" descr="Future Zone"/>
          <wp:cNvGraphicFramePr/>
          <a:graphic xmlns:a="http://schemas.openxmlformats.org/drawingml/2006/main">
            <a:graphicData uri="http://schemas.openxmlformats.org/drawingml/2006/picture">
              <pic:pic xmlns:pic="http://schemas.openxmlformats.org/drawingml/2006/picture">
                <pic:nvPicPr>
                  <pic:cNvPr id="0" name="image4.jpg" descr="Future Zone"/>
                  <pic:cNvPicPr preferRelativeResize="0"/>
                </pic:nvPicPr>
                <pic:blipFill>
                  <a:blip r:embed="rId5"/>
                  <a:srcRect/>
                  <a:stretch>
                    <a:fillRect/>
                  </a:stretch>
                </pic:blipFill>
                <pic:spPr>
                  <a:xfrm>
                    <a:off x="0" y="0"/>
                    <a:ext cx="890270" cy="487045"/>
                  </a:xfrm>
                  <a:prstGeom prst="rect">
                    <a:avLst/>
                  </a:prstGeom>
                  <a:ln/>
                </pic:spPr>
              </pic:pic>
            </a:graphicData>
          </a:graphic>
        </wp:anchor>
      </w:drawing>
    </w:r>
  </w:p>
  <w:p w14:paraId="39AD01EE" w14:textId="77777777" w:rsidR="00C80311" w:rsidRDefault="00BD6881">
    <w:pPr>
      <w:pBdr>
        <w:top w:val="nil"/>
        <w:left w:val="nil"/>
        <w:bottom w:val="nil"/>
        <w:right w:val="nil"/>
        <w:between w:val="nil"/>
      </w:pBdr>
      <w:tabs>
        <w:tab w:val="center" w:pos="4320"/>
        <w:tab w:val="right" w:pos="8640"/>
        <w:tab w:val="left" w:pos="6219"/>
      </w:tabs>
      <w:rPr>
        <w:i/>
        <w:color w:val="000000"/>
      </w:rPr>
    </w:pPr>
    <w:r>
      <w:rPr>
        <w:i/>
        <w:color w:val="000000"/>
      </w:rPr>
      <w:tab/>
      <w:t xml:space="preserve">   </w:t>
    </w:r>
  </w:p>
  <w:p w14:paraId="3D2FD683" w14:textId="77777777" w:rsidR="00C80311" w:rsidRDefault="00C80311">
    <w:pPr>
      <w:pBdr>
        <w:top w:val="nil"/>
        <w:left w:val="nil"/>
        <w:bottom w:val="nil"/>
        <w:right w:val="nil"/>
        <w:between w:val="nil"/>
      </w:pBdr>
      <w:tabs>
        <w:tab w:val="center" w:pos="4320"/>
        <w:tab w:val="right" w:pos="8640"/>
        <w:tab w:val="right" w:pos="9187"/>
      </w:tabs>
      <w:jc w:val="center"/>
      <w:rPr>
        <w:i/>
        <w:color w:val="000000"/>
        <w:sz w:val="20"/>
        <w:szCs w:val="20"/>
      </w:rPr>
    </w:pPr>
  </w:p>
  <w:p w14:paraId="6F452B44" w14:textId="77777777" w:rsidR="00C80311" w:rsidRDefault="00C80311">
    <w:pPr>
      <w:pBdr>
        <w:top w:val="nil"/>
        <w:left w:val="nil"/>
        <w:bottom w:val="nil"/>
        <w:right w:val="nil"/>
        <w:between w:val="nil"/>
      </w:pBdr>
      <w:tabs>
        <w:tab w:val="center" w:pos="4320"/>
        <w:tab w:val="right" w:pos="8640"/>
        <w:tab w:val="right" w:pos="9187"/>
      </w:tabs>
      <w:jc w:val="center"/>
      <w:rPr>
        <w:i/>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C8E81" w14:textId="77777777" w:rsidR="00696296" w:rsidRDefault="00696296">
      <w:r>
        <w:separator/>
      </w:r>
    </w:p>
  </w:footnote>
  <w:footnote w:type="continuationSeparator" w:id="0">
    <w:p w14:paraId="0CF6777F" w14:textId="77777777" w:rsidR="00696296" w:rsidRDefault="00696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B72C0" w14:textId="77777777" w:rsidR="00C80311" w:rsidRDefault="00BD6881">
    <w:pPr>
      <w:pBdr>
        <w:top w:val="nil"/>
        <w:left w:val="nil"/>
        <w:bottom w:val="nil"/>
        <w:right w:val="nil"/>
        <w:between w:val="nil"/>
      </w:pBdr>
      <w:tabs>
        <w:tab w:val="center" w:pos="4320"/>
        <w:tab w:val="right" w:pos="8640"/>
      </w:tabs>
      <w:ind w:right="360"/>
      <w:rPr>
        <w:color w:val="000000"/>
      </w:rPr>
    </w:pPr>
    <w:r>
      <w:rPr>
        <w:noProof/>
      </w:rPr>
      <w:drawing>
        <wp:anchor distT="0" distB="0" distL="114300" distR="114300" simplePos="0" relativeHeight="251658240" behindDoc="0" locked="0" layoutInCell="1" hidden="0" allowOverlap="1" wp14:anchorId="25BAF44C" wp14:editId="103ADCA8">
          <wp:simplePos x="0" y="0"/>
          <wp:positionH relativeFrom="page">
            <wp:posOffset>50963</wp:posOffset>
          </wp:positionH>
          <wp:positionV relativeFrom="page">
            <wp:posOffset>-26033</wp:posOffset>
          </wp:positionV>
          <wp:extent cx="7456262" cy="1900238"/>
          <wp:effectExtent l="0" t="0" r="0" b="0"/>
          <wp:wrapNone/>
          <wp:docPr id="6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
                  <a:srcRect t="1" b="6542"/>
                  <a:stretch>
                    <a:fillRect/>
                  </a:stretch>
                </pic:blipFill>
                <pic:spPr>
                  <a:xfrm>
                    <a:off x="0" y="0"/>
                    <a:ext cx="7456262" cy="190023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76086" w14:textId="77777777" w:rsidR="00C80311" w:rsidRDefault="00BD6881">
    <w:pPr>
      <w:pStyle w:val="Heading5"/>
      <w:tabs>
        <w:tab w:val="left" w:pos="2981"/>
        <w:tab w:val="center" w:pos="4706"/>
      </w:tabs>
      <w:ind w:left="-284" w:right="-844"/>
      <w:jc w:val="right"/>
      <w:rPr>
        <w:i w:val="0"/>
        <w:sz w:val="28"/>
        <w:szCs w:val="28"/>
      </w:rPr>
    </w:pPr>
    <w:r>
      <w:rPr>
        <w:i w:val="0"/>
        <w:sz w:val="28"/>
        <w:szCs w:val="28"/>
      </w:rPr>
      <w:tab/>
      <w:t xml:space="preserve">   </w:t>
    </w:r>
    <w:r>
      <w:rPr>
        <w:noProof/>
      </w:rPr>
      <w:drawing>
        <wp:anchor distT="0" distB="0" distL="114300" distR="114300" simplePos="0" relativeHeight="251659264" behindDoc="0" locked="0" layoutInCell="1" hidden="0" allowOverlap="1" wp14:anchorId="31834BB5" wp14:editId="14FC2198">
          <wp:simplePos x="0" y="0"/>
          <wp:positionH relativeFrom="column">
            <wp:posOffset>-486408</wp:posOffset>
          </wp:positionH>
          <wp:positionV relativeFrom="paragraph">
            <wp:posOffset>71120</wp:posOffset>
          </wp:positionV>
          <wp:extent cx="809625" cy="845820"/>
          <wp:effectExtent l="0" t="0" r="0" b="0"/>
          <wp:wrapSquare wrapText="bothSides" distT="0" distB="0" distL="114300" distR="114300"/>
          <wp:docPr id="58" name="image3.png" descr="Certificate"/>
          <wp:cNvGraphicFramePr/>
          <a:graphic xmlns:a="http://schemas.openxmlformats.org/drawingml/2006/main">
            <a:graphicData uri="http://schemas.openxmlformats.org/drawingml/2006/picture">
              <pic:pic xmlns:pic="http://schemas.openxmlformats.org/drawingml/2006/picture">
                <pic:nvPicPr>
                  <pic:cNvPr id="0" name="image3.png" descr="Certificate"/>
                  <pic:cNvPicPr preferRelativeResize="0"/>
                </pic:nvPicPr>
                <pic:blipFill>
                  <a:blip r:embed="rId1"/>
                  <a:srcRect/>
                  <a:stretch>
                    <a:fillRect/>
                  </a:stretch>
                </pic:blipFill>
                <pic:spPr>
                  <a:xfrm>
                    <a:off x="0" y="0"/>
                    <a:ext cx="809625" cy="845820"/>
                  </a:xfrm>
                  <a:prstGeom prst="rect">
                    <a:avLst/>
                  </a:prstGeom>
                  <a:ln/>
                </pic:spPr>
              </pic:pic>
            </a:graphicData>
          </a:graphic>
        </wp:anchor>
      </w:drawing>
    </w:r>
  </w:p>
  <w:p w14:paraId="766EFE06" w14:textId="77777777" w:rsidR="00C80311" w:rsidRDefault="00BD6881">
    <w:pPr>
      <w:pStyle w:val="Heading5"/>
      <w:tabs>
        <w:tab w:val="left" w:pos="2981"/>
        <w:tab w:val="center" w:pos="4706"/>
      </w:tabs>
      <w:ind w:left="-284" w:right="-844"/>
      <w:jc w:val="right"/>
      <w:rPr>
        <w:rFonts w:ascii="Arial" w:eastAsia="Arial" w:hAnsi="Arial"/>
        <w:i w:val="0"/>
        <w:sz w:val="16"/>
        <w:szCs w:val="16"/>
      </w:rPr>
    </w:pPr>
    <w:r>
      <w:rPr>
        <w:rFonts w:ascii="Arial" w:eastAsia="Arial" w:hAnsi="Arial"/>
        <w:i w:val="0"/>
        <w:sz w:val="16"/>
        <w:szCs w:val="16"/>
      </w:rPr>
      <w:t>St Aloysius’ College</w:t>
    </w:r>
  </w:p>
  <w:p w14:paraId="1B141B00" w14:textId="77777777" w:rsidR="00C80311" w:rsidRDefault="00BD6881">
    <w:pPr>
      <w:pStyle w:val="Heading6"/>
      <w:tabs>
        <w:tab w:val="left" w:pos="2324"/>
        <w:tab w:val="left" w:pos="2728"/>
        <w:tab w:val="center" w:pos="4848"/>
      </w:tabs>
      <w:ind w:right="-845"/>
      <w:jc w:val="right"/>
      <w:rPr>
        <w:rFonts w:ascii="Arial" w:eastAsia="Arial" w:hAnsi="Arial"/>
        <w:b/>
        <w:i w:val="0"/>
        <w:sz w:val="16"/>
        <w:szCs w:val="16"/>
      </w:rPr>
    </w:pPr>
    <w:r>
      <w:rPr>
        <w:rFonts w:ascii="Arial" w:eastAsia="Arial" w:hAnsi="Arial"/>
        <w:b/>
        <w:sz w:val="16"/>
        <w:szCs w:val="16"/>
      </w:rPr>
      <w:tab/>
    </w:r>
    <w:r>
      <w:rPr>
        <w:rFonts w:ascii="Arial" w:eastAsia="Arial" w:hAnsi="Arial"/>
        <w:b/>
        <w:i w:val="0"/>
        <w:sz w:val="16"/>
        <w:szCs w:val="16"/>
      </w:rPr>
      <w:t xml:space="preserve"> Hornsey Lane, Highgate, London N6 5LY</w:t>
    </w:r>
  </w:p>
  <w:p w14:paraId="6D5C9B59" w14:textId="77777777" w:rsidR="00C80311" w:rsidRDefault="00BD6881">
    <w:pPr>
      <w:widowControl w:val="0"/>
      <w:ind w:right="-845"/>
      <w:jc w:val="right"/>
      <w:rPr>
        <w:rFonts w:ascii="Arial" w:eastAsia="Arial" w:hAnsi="Arial"/>
        <w:b/>
        <w:sz w:val="16"/>
        <w:szCs w:val="16"/>
      </w:rPr>
    </w:pPr>
    <w:r>
      <w:rPr>
        <w:rFonts w:ascii="Arial" w:eastAsia="Arial" w:hAnsi="Arial"/>
        <w:b/>
        <w:i/>
        <w:sz w:val="28"/>
        <w:szCs w:val="28"/>
      </w:rPr>
      <w:t xml:space="preserve">       St </w:t>
    </w:r>
    <w:proofErr w:type="spellStart"/>
    <w:r>
      <w:rPr>
        <w:rFonts w:ascii="Arial" w:eastAsia="Arial" w:hAnsi="Arial"/>
        <w:b/>
        <w:i/>
        <w:sz w:val="28"/>
        <w:szCs w:val="28"/>
      </w:rPr>
      <w:t>Aloysius’College</w:t>
    </w:r>
    <w:proofErr w:type="spellEnd"/>
    <w:r>
      <w:rPr>
        <w:rFonts w:ascii="Arial" w:eastAsia="Arial" w:hAnsi="Arial"/>
        <w:i/>
        <w:sz w:val="16"/>
        <w:szCs w:val="16"/>
      </w:rPr>
      <w:t xml:space="preserve">                                                                                                              </w:t>
    </w:r>
    <w:r>
      <w:rPr>
        <w:rFonts w:ascii="Arial" w:eastAsia="Arial" w:hAnsi="Arial"/>
        <w:b/>
        <w:sz w:val="16"/>
        <w:szCs w:val="16"/>
      </w:rPr>
      <w:t xml:space="preserve">Specialist Mathematics </w:t>
    </w:r>
  </w:p>
  <w:p w14:paraId="14C0A90F" w14:textId="77777777" w:rsidR="00C80311" w:rsidRDefault="00BD6881">
    <w:pPr>
      <w:widowControl w:val="0"/>
      <w:ind w:right="-844"/>
      <w:jc w:val="right"/>
      <w:rPr>
        <w:rFonts w:ascii="Arial" w:eastAsia="Arial" w:hAnsi="Arial"/>
        <w:b/>
        <w:sz w:val="16"/>
        <w:szCs w:val="16"/>
      </w:rPr>
    </w:pPr>
    <w:r>
      <w:rPr>
        <w:rFonts w:ascii="Arial" w:eastAsia="Arial" w:hAnsi="Arial"/>
        <w:b/>
        <w:sz w:val="16"/>
        <w:szCs w:val="16"/>
      </w:rPr>
      <w:t xml:space="preserve"> &amp; Computing College </w:t>
    </w:r>
  </w:p>
  <w:p w14:paraId="3E226483" w14:textId="77777777" w:rsidR="00C80311" w:rsidRDefault="00BD6881">
    <w:pPr>
      <w:pBdr>
        <w:top w:val="nil"/>
        <w:left w:val="nil"/>
        <w:bottom w:val="nil"/>
        <w:right w:val="nil"/>
        <w:between w:val="nil"/>
      </w:pBdr>
      <w:tabs>
        <w:tab w:val="center" w:pos="4320"/>
        <w:tab w:val="right" w:pos="8640"/>
        <w:tab w:val="right" w:pos="9187"/>
      </w:tabs>
      <w:ind w:right="-844"/>
      <w:jc w:val="right"/>
      <w:rPr>
        <w:rFonts w:ascii="Arial" w:eastAsia="Arial" w:hAnsi="Arial"/>
        <w:i/>
        <w:color w:val="000000"/>
        <w:sz w:val="16"/>
        <w:szCs w:val="16"/>
      </w:rPr>
    </w:pPr>
    <w:r>
      <w:rPr>
        <w:rFonts w:ascii="Arial" w:eastAsia="Arial" w:hAnsi="Arial"/>
        <w:i/>
        <w:color w:val="000000"/>
        <w:sz w:val="16"/>
        <w:szCs w:val="16"/>
      </w:rPr>
      <w:t>Telephone: 020 7561 7800</w:t>
    </w:r>
  </w:p>
  <w:p w14:paraId="4876DB0B" w14:textId="77777777" w:rsidR="00C80311" w:rsidRDefault="00BD6881">
    <w:pPr>
      <w:pBdr>
        <w:top w:val="nil"/>
        <w:left w:val="nil"/>
        <w:bottom w:val="nil"/>
        <w:right w:val="nil"/>
        <w:between w:val="nil"/>
      </w:pBdr>
      <w:tabs>
        <w:tab w:val="center" w:pos="4320"/>
        <w:tab w:val="right" w:pos="8640"/>
        <w:tab w:val="right" w:pos="9187"/>
      </w:tabs>
      <w:ind w:right="-844"/>
      <w:jc w:val="right"/>
      <w:rPr>
        <w:rFonts w:ascii="Arial" w:eastAsia="Arial" w:hAnsi="Arial"/>
        <w:i/>
        <w:color w:val="000000"/>
        <w:sz w:val="16"/>
        <w:szCs w:val="16"/>
      </w:rPr>
    </w:pPr>
    <w:r>
      <w:rPr>
        <w:rFonts w:ascii="Arial" w:eastAsia="Arial" w:hAnsi="Arial"/>
        <w:i/>
        <w:color w:val="000000"/>
        <w:sz w:val="16"/>
        <w:szCs w:val="16"/>
      </w:rPr>
      <w:t xml:space="preserve">    Website: </w:t>
    </w:r>
    <w:hyperlink r:id="rId2">
      <w:r>
        <w:rPr>
          <w:rFonts w:ascii="Arial" w:eastAsia="Arial" w:hAnsi="Arial"/>
          <w:i/>
          <w:color w:val="0000FF"/>
          <w:sz w:val="16"/>
          <w:szCs w:val="16"/>
          <w:u w:val="single"/>
        </w:rPr>
        <w:t>www.sta.islington.sch.uk</w:t>
      </w:r>
    </w:hyperlink>
  </w:p>
  <w:p w14:paraId="12BE0C97" w14:textId="77777777" w:rsidR="00C80311" w:rsidRDefault="00BD6881">
    <w:pPr>
      <w:pBdr>
        <w:top w:val="nil"/>
        <w:left w:val="nil"/>
        <w:bottom w:val="nil"/>
        <w:right w:val="nil"/>
        <w:between w:val="nil"/>
      </w:pBdr>
      <w:tabs>
        <w:tab w:val="center" w:pos="4320"/>
        <w:tab w:val="right" w:pos="8640"/>
        <w:tab w:val="right" w:pos="9187"/>
      </w:tabs>
      <w:ind w:right="-844"/>
      <w:jc w:val="right"/>
      <w:rPr>
        <w:rFonts w:ascii="Arial" w:eastAsia="Arial" w:hAnsi="Arial"/>
        <w:i/>
        <w:color w:val="000000"/>
        <w:sz w:val="16"/>
        <w:szCs w:val="16"/>
      </w:rPr>
    </w:pPr>
    <w:r>
      <w:rPr>
        <w:rFonts w:ascii="Arial" w:eastAsia="Arial" w:hAnsi="Arial"/>
        <w:i/>
        <w:color w:val="000000"/>
        <w:sz w:val="16"/>
        <w:szCs w:val="16"/>
      </w:rPr>
      <w:t>Follow us on Twitter @StAloysiusColl</w:t>
    </w:r>
  </w:p>
  <w:p w14:paraId="1FF5BD4C" w14:textId="77777777" w:rsidR="00C80311" w:rsidRDefault="00BD6881">
    <w:pPr>
      <w:keepNext/>
      <w:pBdr>
        <w:top w:val="nil"/>
        <w:left w:val="nil"/>
        <w:bottom w:val="nil"/>
        <w:right w:val="nil"/>
        <w:between w:val="nil"/>
      </w:pBdr>
      <w:ind w:right="-844"/>
      <w:jc w:val="right"/>
      <w:rPr>
        <w:rFonts w:ascii="Arial" w:eastAsia="Arial" w:hAnsi="Arial"/>
        <w:b/>
        <w:color w:val="000000"/>
        <w:sz w:val="16"/>
        <w:szCs w:val="16"/>
      </w:rPr>
    </w:pPr>
    <w:r>
      <w:rPr>
        <w:rFonts w:ascii="Arial" w:eastAsia="Arial" w:hAnsi="Arial"/>
        <w:b/>
        <w:color w:val="000000"/>
        <w:sz w:val="16"/>
        <w:szCs w:val="16"/>
      </w:rPr>
      <w:t xml:space="preserve">Executive Headteacher: Ms J Heffernan                                                              </w:t>
    </w:r>
  </w:p>
  <w:p w14:paraId="316BC82E" w14:textId="77777777" w:rsidR="00C80311" w:rsidRDefault="00BD6881">
    <w:pPr>
      <w:keepNext/>
      <w:pBdr>
        <w:top w:val="nil"/>
        <w:left w:val="nil"/>
        <w:bottom w:val="nil"/>
        <w:right w:val="nil"/>
        <w:between w:val="nil"/>
      </w:pBdr>
      <w:ind w:right="-844"/>
      <w:jc w:val="right"/>
      <w:rPr>
        <w:rFonts w:ascii="Arial" w:eastAsia="Arial" w:hAnsi="Arial"/>
        <w:b/>
        <w:color w:val="000000"/>
        <w:sz w:val="16"/>
        <w:szCs w:val="16"/>
      </w:rPr>
    </w:pPr>
    <w:r>
      <w:rPr>
        <w:rFonts w:ascii="Arial" w:eastAsia="Arial" w:hAnsi="Arial"/>
        <w:b/>
        <w:color w:val="000000"/>
        <w:sz w:val="16"/>
        <w:szCs w:val="16"/>
      </w:rPr>
      <w:t xml:space="preserve">Associate Headteacher: Mr B Lawrence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44434"/>
    <w:multiLevelType w:val="hybridMultilevel"/>
    <w:tmpl w:val="BF4A0DD8"/>
    <w:lvl w:ilvl="0" w:tplc="5B2ABF42">
      <w:start w:val="1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F432B"/>
    <w:multiLevelType w:val="multilevel"/>
    <w:tmpl w:val="22987E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6531130"/>
    <w:multiLevelType w:val="multilevel"/>
    <w:tmpl w:val="378C499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5F4D89"/>
    <w:multiLevelType w:val="multilevel"/>
    <w:tmpl w:val="AC1C1E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75578F6"/>
    <w:multiLevelType w:val="multilevel"/>
    <w:tmpl w:val="6B2845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4E559E8"/>
    <w:multiLevelType w:val="multilevel"/>
    <w:tmpl w:val="B5DEAD8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1334D4C"/>
    <w:multiLevelType w:val="multilevel"/>
    <w:tmpl w:val="322658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6AF2E0C"/>
    <w:multiLevelType w:val="multilevel"/>
    <w:tmpl w:val="A0A8F3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64130AE8"/>
    <w:multiLevelType w:val="multilevel"/>
    <w:tmpl w:val="29CCCD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6421569"/>
    <w:multiLevelType w:val="multilevel"/>
    <w:tmpl w:val="2924AB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3"/>
  </w:num>
  <w:num w:numId="2">
    <w:abstractNumId w:val="1"/>
  </w:num>
  <w:num w:numId="3">
    <w:abstractNumId w:val="7"/>
  </w:num>
  <w:num w:numId="4">
    <w:abstractNumId w:val="4"/>
  </w:num>
  <w:num w:numId="5">
    <w:abstractNumId w:val="2"/>
  </w:num>
  <w:num w:numId="6">
    <w:abstractNumId w:val="5"/>
  </w:num>
  <w:num w:numId="7">
    <w:abstractNumId w:val="8"/>
  </w:num>
  <w:num w:numId="8">
    <w:abstractNumId w:val="6"/>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311"/>
    <w:rsid w:val="000F0ACC"/>
    <w:rsid w:val="003C6E6A"/>
    <w:rsid w:val="00656854"/>
    <w:rsid w:val="00696296"/>
    <w:rsid w:val="0075728C"/>
    <w:rsid w:val="008720A5"/>
    <w:rsid w:val="008D7905"/>
    <w:rsid w:val="00AA6E15"/>
    <w:rsid w:val="00B10507"/>
    <w:rsid w:val="00BD6881"/>
    <w:rsid w:val="00C10026"/>
    <w:rsid w:val="00C43AF9"/>
    <w:rsid w:val="00C80311"/>
    <w:rsid w:val="00DA5133"/>
    <w:rsid w:val="00DC2423"/>
    <w:rsid w:val="00EF4F5A"/>
    <w:rsid w:val="00FD7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24E88"/>
  <w15:docId w15:val="{F02E2DAB-9DBC-470E-A93D-6E170BEB5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Century Gothic" w:hAnsi="Century Gothic" w:cs="Century Gothic"/>
        <w:sz w:val="22"/>
        <w:szCs w:val="22"/>
        <w:lang w:val="en-GB" w:eastAsia="en-GB"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76D"/>
    <w:rPr>
      <w:rFonts w:eastAsia="Times" w:cs="Arial"/>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rsid w:val="0051576D"/>
    <w:pPr>
      <w:keepNext/>
      <w:jc w:val="center"/>
      <w:outlineLvl w:val="4"/>
    </w:pPr>
    <w:rPr>
      <w:rFonts w:ascii="Times New Roman" w:hAnsi="Times New Roman"/>
      <w:b/>
      <w:i/>
      <w:sz w:val="40"/>
    </w:rPr>
  </w:style>
  <w:style w:type="paragraph" w:styleId="Heading6">
    <w:name w:val="heading 6"/>
    <w:basedOn w:val="Normal"/>
    <w:next w:val="Normal"/>
    <w:uiPriority w:val="9"/>
    <w:unhideWhenUsed/>
    <w:qFormat/>
    <w:rsid w:val="0051576D"/>
    <w:pPr>
      <w:keepNext/>
      <w:jc w:val="center"/>
      <w:outlineLvl w:val="5"/>
    </w:pPr>
    <w:rPr>
      <w:i/>
    </w:rPr>
  </w:style>
  <w:style w:type="paragraph" w:styleId="Heading8">
    <w:name w:val="heading 8"/>
    <w:basedOn w:val="Normal"/>
    <w:next w:val="Normal"/>
    <w:qFormat/>
    <w:rsid w:val="0051576D"/>
    <w:pPr>
      <w:keepNext/>
      <w:outlineLvl w:val="7"/>
    </w:pPr>
    <w:rPr>
      <w:rFonts w:ascii="Arial Narrow" w:hAnsi="Arial Narrow"/>
      <w:b/>
      <w:bCs/>
      <w:i/>
      <w:i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51576D"/>
    <w:pPr>
      <w:tabs>
        <w:tab w:val="center" w:pos="4320"/>
        <w:tab w:val="right" w:pos="8640"/>
      </w:tabs>
    </w:pPr>
  </w:style>
  <w:style w:type="paragraph" w:styleId="Footer">
    <w:name w:val="footer"/>
    <w:basedOn w:val="Normal"/>
    <w:rsid w:val="0051576D"/>
    <w:pPr>
      <w:tabs>
        <w:tab w:val="center" w:pos="4320"/>
        <w:tab w:val="right" w:pos="8640"/>
      </w:tabs>
    </w:pPr>
  </w:style>
  <w:style w:type="character" w:styleId="PageNumber">
    <w:name w:val="page number"/>
    <w:basedOn w:val="DefaultParagraphFont"/>
    <w:rsid w:val="0051576D"/>
  </w:style>
  <w:style w:type="character" w:styleId="Hyperlink">
    <w:name w:val="Hyperlink"/>
    <w:basedOn w:val="DefaultParagraphFont"/>
    <w:rsid w:val="0051576D"/>
    <w:rPr>
      <w:color w:val="0000FF"/>
      <w:u w:val="single"/>
    </w:rPr>
  </w:style>
  <w:style w:type="paragraph" w:styleId="BalloonText">
    <w:name w:val="Balloon Text"/>
    <w:basedOn w:val="Normal"/>
    <w:link w:val="BalloonTextChar"/>
    <w:rsid w:val="006F76DF"/>
    <w:rPr>
      <w:rFonts w:ascii="Tahoma" w:hAnsi="Tahoma" w:cs="Tahoma"/>
      <w:sz w:val="16"/>
      <w:szCs w:val="16"/>
    </w:rPr>
  </w:style>
  <w:style w:type="character" w:customStyle="1" w:styleId="BalloonTextChar">
    <w:name w:val="Balloon Text Char"/>
    <w:basedOn w:val="DefaultParagraphFont"/>
    <w:link w:val="BalloonText"/>
    <w:rsid w:val="006F76DF"/>
    <w:rPr>
      <w:rFonts w:ascii="Tahoma" w:eastAsia="Times" w:hAnsi="Tahoma" w:cs="Tahoma"/>
      <w:sz w:val="16"/>
      <w:szCs w:val="16"/>
      <w:lang w:eastAsia="en-US"/>
    </w:rPr>
  </w:style>
  <w:style w:type="paragraph" w:styleId="NormalWeb">
    <w:name w:val="Normal (Web)"/>
    <w:basedOn w:val="Normal"/>
    <w:uiPriority w:val="99"/>
    <w:unhideWhenUsed/>
    <w:rsid w:val="006B3F53"/>
    <w:pPr>
      <w:spacing w:after="160" w:line="259" w:lineRule="auto"/>
      <w:jc w:val="left"/>
    </w:pPr>
    <w:rPr>
      <w:rFonts w:ascii="Times New Roman" w:eastAsiaTheme="minorHAnsi" w:hAnsi="Times New Roman" w:cs="Times New Roman"/>
      <w:sz w:val="24"/>
      <w:szCs w:val="24"/>
    </w:rPr>
  </w:style>
  <w:style w:type="paragraph" w:styleId="ListParagraph">
    <w:name w:val="List Paragraph"/>
    <w:basedOn w:val="Normal"/>
    <w:uiPriority w:val="34"/>
    <w:qFormat/>
    <w:rsid w:val="006B3F53"/>
    <w:pPr>
      <w:spacing w:after="160" w:line="259" w:lineRule="auto"/>
      <w:ind w:left="720"/>
      <w:contextualSpacing/>
      <w:jc w:val="left"/>
    </w:pPr>
    <w:rPr>
      <w:rFonts w:asciiTheme="minorHAnsi" w:eastAsiaTheme="minorHAnsi" w:hAnsiTheme="minorHAnsi" w:cstheme="minorBidi"/>
    </w:rPr>
  </w:style>
  <w:style w:type="table" w:styleId="TableGrid">
    <w:name w:val="Table Grid"/>
    <w:basedOn w:val="TableNormal"/>
    <w:uiPriority w:val="39"/>
    <w:rsid w:val="00820180"/>
    <w:pPr>
      <w:jc w:val="left"/>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8712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g"/></Relationships>
</file>

<file path=word/_rels/footer2.xml.rels><?xml version="1.0" encoding="UTF-8" standalone="yes"?>
<Relationships xmlns="http://schemas.openxmlformats.org/package/2006/relationships"><Relationship Id="rId3" Type="http://schemas.openxmlformats.org/officeDocument/2006/relationships/image" Target="media/image11.jpg"/><Relationship Id="rId2" Type="http://schemas.openxmlformats.org/officeDocument/2006/relationships/image" Target="media/image10.jpg"/><Relationship Id="rId1" Type="http://schemas.openxmlformats.org/officeDocument/2006/relationships/image" Target="media/image9.gif"/><Relationship Id="rId5" Type="http://schemas.openxmlformats.org/officeDocument/2006/relationships/image" Target="media/image13.jpg"/><Relationship Id="rId4" Type="http://schemas.openxmlformats.org/officeDocument/2006/relationships/image" Target="media/image1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ta.islington.sch.uk" TargetMode="External"/><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H0XTreOgTdsP7ryUTIZNPvVYXA==">CgMxLjA4AHIhMTJzSDdSRWt0QXVMUGF0NElSejdXOEhBMG9YR2FqOHVP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305C2AA-17EE-47C4-AD33-3242B6CF4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5</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 Mauris-Blanc</dc:creator>
  <cp:lastModifiedBy>Celine Mauris-Blanc</cp:lastModifiedBy>
  <cp:revision>11</cp:revision>
  <cp:lastPrinted>2023-07-14T09:15:00Z</cp:lastPrinted>
  <dcterms:created xsi:type="dcterms:W3CDTF">2023-06-20T13:30:00Z</dcterms:created>
  <dcterms:modified xsi:type="dcterms:W3CDTF">2025-06-30T11:39:00Z</dcterms:modified>
</cp:coreProperties>
</file>