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A05143">
              <w:rPr>
                <w:b/>
                <w:sz w:val="36"/>
                <w:u w:val="single"/>
              </w:rPr>
              <w:t>Psychology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A05143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>Complete all corrections as per department expectations for Papers 1 and 2 - guide time 10 hours</w:t>
            </w:r>
            <w:r>
              <w:rPr>
                <w:rFonts w:ascii="Calibri" w:hAnsi="Calibri" w:cs="Calibri"/>
                <w:sz w:val="32"/>
                <w:szCs w:val="36"/>
              </w:rPr>
              <w:t>.</w:t>
            </w:r>
            <w:r w:rsidRPr="00A05143">
              <w:rPr>
                <w:rFonts w:ascii="Calibri" w:hAnsi="Calibri" w:cs="Calibri"/>
                <w:sz w:val="32"/>
                <w:szCs w:val="36"/>
              </w:rPr>
              <w:t xml:space="preserve"> </w:t>
            </w:r>
          </w:p>
          <w:p w:rsidR="00A05143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 xml:space="preserve">Prepare to retake mock 2 Paper 2 section. </w:t>
            </w:r>
          </w:p>
          <w:p w:rsidR="00A05143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 xml:space="preserve">Complete research methods and maths reading, revision tasks and practice tasks as directed when set in class. </w:t>
            </w:r>
          </w:p>
          <w:p w:rsidR="00A05143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>Continue your research notes on the remaining P2 topics (all due by end of September) - guide time 3 hours each.</w:t>
            </w:r>
          </w:p>
          <w:p w:rsidR="00A05143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>Independent Presentations see google classroom. Paper 2 topics. x10 copies of your Handout ready to share in the first week back</w:t>
            </w:r>
            <w:r>
              <w:rPr>
                <w:rFonts w:ascii="Calibri" w:hAnsi="Calibri" w:cs="Calibri"/>
                <w:sz w:val="32"/>
                <w:szCs w:val="36"/>
              </w:rPr>
              <w:t xml:space="preserve">. </w:t>
            </w:r>
            <w:r w:rsidRPr="00A05143">
              <w:rPr>
                <w:rFonts w:ascii="Calibri" w:hAnsi="Calibri" w:cs="Calibri"/>
                <w:sz w:val="32"/>
                <w:szCs w:val="36"/>
              </w:rPr>
              <w:t xml:space="preserve">Printed 2 slides per page and double sided/6 mins presentations each </w:t>
            </w:r>
            <w:r w:rsidRPr="00A05143">
              <w:rPr>
                <w:rFonts w:ascii="Calibri" w:hAnsi="Calibri" w:cs="Calibri"/>
                <w:sz w:val="32"/>
                <w:szCs w:val="36"/>
              </w:rPr>
              <w:br/>
              <w:t>Sources - text books, topic companion, bear it in mind video</w:t>
            </w:r>
          </w:p>
          <w:p w:rsidR="00B0140C" w:rsidRPr="00A05143" w:rsidRDefault="00A05143" w:rsidP="00A0514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A05143">
              <w:rPr>
                <w:rFonts w:ascii="Calibri" w:hAnsi="Calibri" w:cs="Calibri"/>
                <w:sz w:val="32"/>
                <w:szCs w:val="36"/>
              </w:rPr>
              <w:t xml:space="preserve">Highgate cemetery careers task – see google classroom for full details. 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A05143">
              <w:rPr>
                <w:sz w:val="36"/>
                <w:szCs w:val="36"/>
              </w:rPr>
              <w:t>A Sacks</w:t>
            </w:r>
            <w:bookmarkStart w:id="0" w:name="_GoBack"/>
            <w:bookmarkEnd w:id="0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86DF8"/>
    <w:multiLevelType w:val="hybridMultilevel"/>
    <w:tmpl w:val="4D8C6216"/>
    <w:lvl w:ilvl="0" w:tplc="11BA6E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2A3014"/>
    <w:rsid w:val="00407402"/>
    <w:rsid w:val="00453EE5"/>
    <w:rsid w:val="004736BD"/>
    <w:rsid w:val="00591AAF"/>
    <w:rsid w:val="006630BF"/>
    <w:rsid w:val="00935E5A"/>
    <w:rsid w:val="009F0298"/>
    <w:rsid w:val="00A05143"/>
    <w:rsid w:val="00B0140C"/>
    <w:rsid w:val="00C2264A"/>
    <w:rsid w:val="00C723AF"/>
    <w:rsid w:val="00CA5343"/>
    <w:rsid w:val="00CF6A4F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2025-07-10T12:08:00Z</dcterms:created>
  <dcterms:modified xsi:type="dcterms:W3CDTF">2025-07-10T12:08:00Z</dcterms:modified>
</cp:coreProperties>
</file>